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C5428" w14:textId="3D0E82DB" w:rsidR="00DD1295" w:rsidRPr="00B81F07" w:rsidRDefault="00DD1295" w:rsidP="00DD1295">
      <w:pPr>
        <w:pStyle w:val="Title"/>
        <w:ind w:left="720" w:firstLine="720"/>
        <w:rPr>
          <w:rFonts w:ascii="Times New Roman" w:hAnsi="Times New Roman"/>
        </w:rPr>
      </w:pPr>
      <w:r>
        <w:rPr>
          <w:noProof/>
        </w:rPr>
        <w:drawing>
          <wp:anchor distT="0" distB="0" distL="114300" distR="114300" simplePos="0" relativeHeight="251662336" behindDoc="1" locked="0" layoutInCell="1" allowOverlap="1" wp14:anchorId="0D46DB00" wp14:editId="4565D472">
            <wp:simplePos x="0" y="0"/>
            <wp:positionH relativeFrom="column">
              <wp:posOffset>-339725</wp:posOffset>
            </wp:positionH>
            <wp:positionV relativeFrom="paragraph">
              <wp:posOffset>-152400</wp:posOffset>
            </wp:positionV>
            <wp:extent cx="2267585" cy="13531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7585" cy="1353185"/>
                    </a:xfrm>
                    <a:prstGeom prst="rect">
                      <a:avLst/>
                    </a:prstGeom>
                    <a:noFill/>
                  </pic:spPr>
                </pic:pic>
              </a:graphicData>
            </a:graphic>
            <wp14:sizeRelH relativeFrom="margin">
              <wp14:pctWidth>0</wp14:pctWidth>
            </wp14:sizeRelH>
            <wp14:sizeRelV relativeFrom="margin">
              <wp14:pctHeight>0</wp14:pctHeight>
            </wp14:sizeRelV>
          </wp:anchor>
        </w:drawing>
      </w:r>
      <w:r w:rsidR="00880F8F">
        <w:rPr>
          <w:rFonts w:ascii="Times New Roman" w:hAnsi="Times New Roman"/>
        </w:rPr>
        <w:t>Minutes</w:t>
      </w:r>
      <w:r w:rsidRPr="00B81F07">
        <w:rPr>
          <w:rFonts w:ascii="Times New Roman" w:hAnsi="Times New Roman"/>
        </w:rPr>
        <w:t xml:space="preserve"> – 201</w:t>
      </w:r>
      <w:r>
        <w:rPr>
          <w:rFonts w:ascii="Times New Roman" w:hAnsi="Times New Roman"/>
        </w:rPr>
        <w:t>6</w:t>
      </w:r>
      <w:r w:rsidRPr="00B81F07">
        <w:rPr>
          <w:rFonts w:ascii="Times New Roman" w:hAnsi="Times New Roman"/>
        </w:rPr>
        <w:t xml:space="preserve"> AACA </w:t>
      </w:r>
      <w:r>
        <w:rPr>
          <w:rFonts w:ascii="Times New Roman" w:hAnsi="Times New Roman"/>
        </w:rPr>
        <w:t>Council Meeting</w:t>
      </w:r>
      <w:r w:rsidRPr="00B81F07">
        <w:rPr>
          <w:rFonts w:ascii="Times New Roman" w:hAnsi="Times New Roman"/>
        </w:rPr>
        <w:t xml:space="preserve">                                        </w:t>
      </w:r>
    </w:p>
    <w:p w14:paraId="75457578" w14:textId="4D5A23D8" w:rsidR="00DD1295" w:rsidRPr="00B81F07" w:rsidRDefault="00DD1295" w:rsidP="00DD1295">
      <w:pPr>
        <w:pStyle w:val="Heading1"/>
        <w:jc w:val="left"/>
        <w:rPr>
          <w:rFonts w:ascii="Times New Roman" w:hAnsi="Times New Roman"/>
          <w:b w:val="0"/>
        </w:rPr>
      </w:pPr>
      <w:r>
        <w:rPr>
          <w:rFonts w:ascii="Times New Roman" w:hAnsi="Times New Roman"/>
          <w:b w:val="0"/>
        </w:rPr>
        <w:t xml:space="preserve"> </w:t>
      </w:r>
      <w:r>
        <w:rPr>
          <w:rFonts w:ascii="Times New Roman" w:hAnsi="Times New Roman"/>
          <w:b w:val="0"/>
        </w:rPr>
        <w:tab/>
      </w:r>
      <w:r>
        <w:rPr>
          <w:rFonts w:ascii="Times New Roman" w:hAnsi="Times New Roman"/>
          <w:b w:val="0"/>
        </w:rPr>
        <w:tab/>
      </w:r>
      <w:r>
        <w:rPr>
          <w:rFonts w:ascii="Times New Roman" w:hAnsi="Times New Roman"/>
          <w:b w:val="0"/>
        </w:rPr>
        <w:tab/>
        <w:t xml:space="preserve">            </w:t>
      </w:r>
      <w:r>
        <w:rPr>
          <w:rFonts w:ascii="Times New Roman" w:hAnsi="Times New Roman"/>
          <w:b w:val="0"/>
        </w:rPr>
        <w:tab/>
      </w:r>
      <w:r>
        <w:rPr>
          <w:rFonts w:ascii="Times New Roman" w:hAnsi="Times New Roman"/>
          <w:b w:val="0"/>
        </w:rPr>
        <w:tab/>
        <w:t>Monday</w:t>
      </w:r>
      <w:r w:rsidRPr="00B81F07">
        <w:rPr>
          <w:rFonts w:ascii="Times New Roman" w:hAnsi="Times New Roman"/>
          <w:b w:val="0"/>
        </w:rPr>
        <w:t xml:space="preserve">, </w:t>
      </w:r>
      <w:r>
        <w:rPr>
          <w:rFonts w:ascii="Times New Roman" w:hAnsi="Times New Roman"/>
          <w:b w:val="0"/>
        </w:rPr>
        <w:t>June 13, 2016</w:t>
      </w:r>
    </w:p>
    <w:p w14:paraId="3919E8D2" w14:textId="161E062A" w:rsidR="003A720A" w:rsidRPr="003A720A" w:rsidRDefault="00DD1295" w:rsidP="00DD1295">
      <w:pPr>
        <w:jc w:val="center"/>
      </w:pPr>
      <w:r>
        <w:rPr>
          <w:rFonts w:ascii="Times New Roman" w:hAnsi="Times New Roman"/>
        </w:rPr>
        <w:t xml:space="preserve">                   </w:t>
      </w:r>
      <w:r w:rsidR="00377AC4">
        <w:t>California Room</w:t>
      </w:r>
    </w:p>
    <w:p w14:paraId="0B991804" w14:textId="18DF33EE" w:rsidR="001A55F7" w:rsidRPr="00E8425E" w:rsidRDefault="00DD1295" w:rsidP="001A55F7">
      <w:pPr>
        <w:jc w:val="center"/>
      </w:pPr>
      <w:r>
        <w:t xml:space="preserve">                 </w:t>
      </w:r>
      <w:r w:rsidR="00377AC4">
        <w:t>Marriott Oakland City Center</w:t>
      </w:r>
    </w:p>
    <w:p w14:paraId="0B3B169E" w14:textId="45D7ED8E" w:rsidR="001A55F7" w:rsidRPr="00E8425E" w:rsidRDefault="00DD1295" w:rsidP="001A55F7">
      <w:pPr>
        <w:jc w:val="center"/>
      </w:pPr>
      <w:r>
        <w:t xml:space="preserve">                    </w:t>
      </w:r>
      <w:r w:rsidR="00377AC4">
        <w:t>Oakland, CA</w:t>
      </w:r>
    </w:p>
    <w:p w14:paraId="74DF519C" w14:textId="77777777" w:rsidR="002950F3" w:rsidRPr="00C13E70" w:rsidRDefault="002950F3" w:rsidP="002950F3">
      <w:pPr>
        <w:jc w:val="center"/>
        <w:rPr>
          <w:i/>
          <w:sz w:val="20"/>
        </w:rPr>
      </w:pPr>
      <w:r w:rsidRPr="00C13E70">
        <w:rPr>
          <w:i/>
          <w:sz w:val="20"/>
        </w:rPr>
        <w:t>.</w:t>
      </w:r>
    </w:p>
    <w:p w14:paraId="364ABFF0" w14:textId="07A2B0D3" w:rsidR="002950F3" w:rsidRPr="00E01ADE" w:rsidRDefault="008F1756" w:rsidP="002950F3">
      <w:pPr>
        <w:jc w:val="center"/>
        <w:rPr>
          <w:sz w:val="20"/>
        </w:rPr>
      </w:pPr>
      <w:r>
        <w:rPr>
          <w:sz w:val="20"/>
        </w:rPr>
        <w:t>Breakfast at 8:30</w:t>
      </w:r>
      <w:r w:rsidR="00880F8F">
        <w:rPr>
          <w:sz w:val="20"/>
        </w:rPr>
        <w:t xml:space="preserve"> a.m.</w:t>
      </w:r>
    </w:p>
    <w:p w14:paraId="6CB2342D" w14:textId="77777777" w:rsidR="002950F3" w:rsidRDefault="002950F3" w:rsidP="002950F3">
      <w:pPr>
        <w:rPr>
          <w:i/>
        </w:rPr>
      </w:pPr>
    </w:p>
    <w:p w14:paraId="3F0D45E9" w14:textId="1707FF14" w:rsidR="00880F8F" w:rsidRPr="002B06C8" w:rsidRDefault="00880F8F" w:rsidP="00880F8F">
      <w:pPr>
        <w:ind w:right="18"/>
        <w:rPr>
          <w:rFonts w:ascii="Times New Roman" w:hAnsi="Times New Roman"/>
          <w:i/>
          <w:szCs w:val="24"/>
        </w:rPr>
      </w:pPr>
      <w:r w:rsidRPr="002B06C8">
        <w:rPr>
          <w:rFonts w:ascii="Times New Roman" w:hAnsi="Times New Roman"/>
          <w:b/>
          <w:szCs w:val="24"/>
        </w:rPr>
        <w:t xml:space="preserve">Council Members Present:  </w:t>
      </w:r>
      <w:r>
        <w:rPr>
          <w:rFonts w:ascii="Times New Roman" w:hAnsi="Times New Roman"/>
          <w:szCs w:val="24"/>
        </w:rPr>
        <w:t xml:space="preserve">Anthony </w:t>
      </w:r>
      <w:proofErr w:type="spellStart"/>
      <w:r>
        <w:rPr>
          <w:rFonts w:ascii="Times New Roman" w:hAnsi="Times New Roman"/>
          <w:szCs w:val="24"/>
        </w:rPr>
        <w:t>D’Antoni</w:t>
      </w:r>
      <w:proofErr w:type="spellEnd"/>
      <w:r w:rsidRPr="002B06C8">
        <w:rPr>
          <w:rFonts w:ascii="Times New Roman" w:hAnsi="Times New Roman"/>
          <w:szCs w:val="24"/>
        </w:rPr>
        <w:t xml:space="preserve">, </w:t>
      </w:r>
      <w:r>
        <w:rPr>
          <w:rFonts w:ascii="Times New Roman" w:hAnsi="Times New Roman"/>
          <w:szCs w:val="24"/>
        </w:rPr>
        <w:t>Stephen Carmichael, Alan Detton</w:t>
      </w:r>
      <w:r w:rsidR="00273BA4">
        <w:rPr>
          <w:rFonts w:ascii="Times New Roman" w:hAnsi="Times New Roman"/>
          <w:szCs w:val="24"/>
        </w:rPr>
        <w:t xml:space="preserve">, </w:t>
      </w:r>
      <w:r>
        <w:rPr>
          <w:rFonts w:ascii="Times New Roman" w:hAnsi="Times New Roman"/>
          <w:szCs w:val="24"/>
        </w:rPr>
        <w:t xml:space="preserve">Anne Gilroy, </w:t>
      </w:r>
      <w:r w:rsidRPr="002B06C8">
        <w:rPr>
          <w:rFonts w:ascii="Times New Roman" w:hAnsi="Times New Roman"/>
          <w:szCs w:val="24"/>
        </w:rPr>
        <w:t xml:space="preserve">H. Wayne Lambert, Lisa Lee, Carol </w:t>
      </w:r>
      <w:proofErr w:type="spellStart"/>
      <w:r w:rsidRPr="002B06C8">
        <w:rPr>
          <w:rFonts w:ascii="Times New Roman" w:hAnsi="Times New Roman"/>
          <w:szCs w:val="24"/>
        </w:rPr>
        <w:t>Lomneth</w:t>
      </w:r>
      <w:proofErr w:type="spellEnd"/>
      <w:r w:rsidRPr="002B06C8">
        <w:rPr>
          <w:rFonts w:ascii="Times New Roman" w:hAnsi="Times New Roman"/>
          <w:szCs w:val="24"/>
        </w:rPr>
        <w:t xml:space="preserve">, </w:t>
      </w:r>
      <w:proofErr w:type="spellStart"/>
      <w:r w:rsidRPr="002B06C8">
        <w:rPr>
          <w:rFonts w:ascii="Times New Roman" w:hAnsi="Times New Roman"/>
          <w:szCs w:val="24"/>
        </w:rPr>
        <w:t>Marios</w:t>
      </w:r>
      <w:proofErr w:type="spellEnd"/>
      <w:r w:rsidRPr="002B06C8">
        <w:rPr>
          <w:rFonts w:ascii="Times New Roman" w:hAnsi="Times New Roman"/>
          <w:szCs w:val="24"/>
        </w:rPr>
        <w:t xml:space="preserve"> </w:t>
      </w:r>
      <w:proofErr w:type="spellStart"/>
      <w:r w:rsidRPr="002B06C8">
        <w:rPr>
          <w:rFonts w:ascii="Times New Roman" w:hAnsi="Times New Roman"/>
          <w:szCs w:val="24"/>
        </w:rPr>
        <w:t>Loukas</w:t>
      </w:r>
      <w:proofErr w:type="spellEnd"/>
      <w:r w:rsidRPr="002B06C8">
        <w:rPr>
          <w:rFonts w:ascii="Times New Roman" w:hAnsi="Times New Roman"/>
          <w:szCs w:val="24"/>
        </w:rPr>
        <w:t xml:space="preserve">, Brian MacPherson, </w:t>
      </w:r>
      <w:r>
        <w:rPr>
          <w:rFonts w:ascii="Times New Roman" w:hAnsi="Times New Roman"/>
          <w:szCs w:val="24"/>
        </w:rPr>
        <w:t xml:space="preserve">Angela McArthur, </w:t>
      </w:r>
      <w:r w:rsidRPr="002B06C8">
        <w:rPr>
          <w:rFonts w:ascii="Times New Roman" w:hAnsi="Times New Roman"/>
          <w:szCs w:val="24"/>
        </w:rPr>
        <w:t>Neil Norton</w:t>
      </w:r>
      <w:r>
        <w:rPr>
          <w:rFonts w:ascii="Times New Roman" w:hAnsi="Times New Roman"/>
          <w:szCs w:val="24"/>
        </w:rPr>
        <w:t xml:space="preserve">, David Porta, </w:t>
      </w:r>
      <w:r w:rsidRPr="002B06C8">
        <w:rPr>
          <w:rFonts w:ascii="Times New Roman" w:hAnsi="Times New Roman"/>
          <w:szCs w:val="24"/>
        </w:rPr>
        <w:t>Rob Spinner</w:t>
      </w:r>
      <w:r>
        <w:rPr>
          <w:rFonts w:ascii="Times New Roman" w:hAnsi="Times New Roman"/>
          <w:szCs w:val="24"/>
        </w:rPr>
        <w:t xml:space="preserve">, </w:t>
      </w:r>
      <w:r w:rsidR="00273BA4">
        <w:rPr>
          <w:rFonts w:ascii="Times New Roman" w:hAnsi="Times New Roman"/>
          <w:szCs w:val="24"/>
        </w:rPr>
        <w:t>Caitlin Hyatt</w:t>
      </w:r>
      <w:r w:rsidRPr="002B06C8">
        <w:rPr>
          <w:rFonts w:ascii="Times New Roman" w:hAnsi="Times New Roman"/>
          <w:szCs w:val="24"/>
        </w:rPr>
        <w:t xml:space="preserve"> (</w:t>
      </w:r>
      <w:r w:rsidRPr="002B06C8">
        <w:rPr>
          <w:rFonts w:ascii="Times New Roman" w:hAnsi="Times New Roman"/>
          <w:i/>
          <w:szCs w:val="24"/>
        </w:rPr>
        <w:t>ex officio</w:t>
      </w:r>
      <w:r w:rsidRPr="002B06C8">
        <w:rPr>
          <w:rFonts w:ascii="Times New Roman" w:hAnsi="Times New Roman"/>
          <w:szCs w:val="24"/>
        </w:rPr>
        <w:t>), and Shane Tubbs (</w:t>
      </w:r>
      <w:r w:rsidRPr="002B06C8">
        <w:rPr>
          <w:rFonts w:ascii="Times New Roman" w:hAnsi="Times New Roman"/>
          <w:i/>
          <w:szCs w:val="24"/>
        </w:rPr>
        <w:t>ex officio</w:t>
      </w:r>
      <w:r w:rsidRPr="002B06C8">
        <w:rPr>
          <w:rFonts w:ascii="Times New Roman" w:hAnsi="Times New Roman"/>
          <w:szCs w:val="24"/>
        </w:rPr>
        <w:t>).</w:t>
      </w:r>
    </w:p>
    <w:p w14:paraId="7B3FDCF9" w14:textId="77777777" w:rsidR="00880F8F" w:rsidRPr="00B443CE" w:rsidRDefault="00880F8F" w:rsidP="00880F8F">
      <w:pPr>
        <w:ind w:right="18"/>
        <w:rPr>
          <w:rFonts w:ascii="Times New Roman" w:hAnsi="Times New Roman"/>
          <w:b/>
          <w:sz w:val="16"/>
          <w:szCs w:val="16"/>
        </w:rPr>
      </w:pPr>
    </w:p>
    <w:p w14:paraId="5C0D3AC9" w14:textId="17B22BA7" w:rsidR="00880F8F" w:rsidRPr="00F30C50" w:rsidRDefault="00880F8F" w:rsidP="00880F8F">
      <w:pPr>
        <w:ind w:right="18"/>
        <w:rPr>
          <w:rFonts w:ascii="Times New Roman" w:hAnsi="Times New Roman"/>
          <w:szCs w:val="24"/>
        </w:rPr>
      </w:pPr>
      <w:r w:rsidRPr="002B06C8">
        <w:rPr>
          <w:rFonts w:ascii="Times New Roman" w:hAnsi="Times New Roman"/>
          <w:b/>
          <w:szCs w:val="24"/>
        </w:rPr>
        <w:t xml:space="preserve">Council Members Absent: </w:t>
      </w:r>
      <w:r w:rsidR="00273BA4" w:rsidRPr="002B06C8">
        <w:rPr>
          <w:rFonts w:ascii="Times New Roman" w:hAnsi="Times New Roman"/>
          <w:szCs w:val="24"/>
        </w:rPr>
        <w:t xml:space="preserve">Philip </w:t>
      </w:r>
      <w:proofErr w:type="spellStart"/>
      <w:r w:rsidR="00273BA4" w:rsidRPr="002B06C8">
        <w:rPr>
          <w:rFonts w:ascii="Times New Roman" w:hAnsi="Times New Roman"/>
          <w:szCs w:val="24"/>
        </w:rPr>
        <w:t>Fabrizi</w:t>
      </w:r>
      <w:r w:rsidR="00425628">
        <w:rPr>
          <w:rFonts w:ascii="Times New Roman" w:hAnsi="Times New Roman"/>
          <w:szCs w:val="24"/>
        </w:rPr>
        <w:t>o</w:t>
      </w:r>
      <w:proofErr w:type="spellEnd"/>
    </w:p>
    <w:p w14:paraId="02951474" w14:textId="77777777" w:rsidR="00880F8F" w:rsidRDefault="00880F8F" w:rsidP="00880F8F">
      <w:pPr>
        <w:ind w:right="18"/>
        <w:rPr>
          <w:rFonts w:ascii="Times New Roman" w:hAnsi="Times New Roman"/>
          <w:b/>
          <w:szCs w:val="24"/>
        </w:rPr>
      </w:pPr>
    </w:p>
    <w:p w14:paraId="2C3E5B0B" w14:textId="30011771" w:rsidR="00880F8F" w:rsidRPr="00F30C50" w:rsidRDefault="00880F8F" w:rsidP="00880F8F">
      <w:pPr>
        <w:ind w:right="18"/>
        <w:rPr>
          <w:rFonts w:ascii="Times New Roman" w:hAnsi="Times New Roman"/>
          <w:szCs w:val="24"/>
        </w:rPr>
      </w:pPr>
      <w:r>
        <w:rPr>
          <w:rFonts w:ascii="Times New Roman" w:hAnsi="Times New Roman"/>
          <w:b/>
          <w:szCs w:val="24"/>
        </w:rPr>
        <w:t xml:space="preserve">Guests Present: </w:t>
      </w:r>
      <w:r w:rsidR="006562A4">
        <w:rPr>
          <w:rFonts w:ascii="Times New Roman" w:hAnsi="Times New Roman"/>
          <w:szCs w:val="24"/>
        </w:rPr>
        <w:t>None</w:t>
      </w:r>
    </w:p>
    <w:p w14:paraId="6AAB5824" w14:textId="77777777" w:rsidR="002950F3" w:rsidRDefault="002950F3" w:rsidP="002950F3"/>
    <w:p w14:paraId="289B98F0" w14:textId="297DDC8A" w:rsidR="00880F8F" w:rsidRDefault="00880F8F" w:rsidP="00880F8F">
      <w:pPr>
        <w:pStyle w:val="ListParagraph"/>
        <w:numPr>
          <w:ilvl w:val="0"/>
          <w:numId w:val="1"/>
        </w:numPr>
        <w:ind w:right="-720"/>
      </w:pPr>
      <w:r>
        <w:rPr>
          <w:b/>
        </w:rPr>
        <w:t>CALL TO ORDER</w:t>
      </w:r>
      <w:r w:rsidRPr="00553898">
        <w:t xml:space="preserve"> - - - - - - - - - - -</w:t>
      </w:r>
      <w:r>
        <w:t xml:space="preserve"> - - - - - - - - - - - - - - - - - - -  - - - - - - - 9:0</w:t>
      </w:r>
      <w:r w:rsidR="00385B15">
        <w:t>6</w:t>
      </w:r>
      <w:r w:rsidRPr="006A23F4">
        <w:t xml:space="preserve"> a.m.</w:t>
      </w:r>
    </w:p>
    <w:p w14:paraId="7446F432" w14:textId="77777777" w:rsidR="00880F8F" w:rsidRPr="00FD4E3B" w:rsidRDefault="00880F8F" w:rsidP="00880F8F">
      <w:pPr>
        <w:ind w:right="-720"/>
      </w:pPr>
    </w:p>
    <w:p w14:paraId="6113072A" w14:textId="3AD3BA15" w:rsidR="00880F8F" w:rsidRDefault="00880F8F" w:rsidP="00880F8F">
      <w:pPr>
        <w:pStyle w:val="ListParagraph"/>
        <w:numPr>
          <w:ilvl w:val="0"/>
          <w:numId w:val="1"/>
        </w:numPr>
        <w:ind w:right="-720"/>
      </w:pPr>
      <w:r w:rsidRPr="00613B81">
        <w:rPr>
          <w:b/>
        </w:rPr>
        <w:t>APPROVAL OF AGENDA</w:t>
      </w:r>
      <w:r>
        <w:rPr>
          <w:b/>
        </w:rPr>
        <w:t xml:space="preserve"> </w:t>
      </w:r>
      <w:r w:rsidRPr="00553898">
        <w:t>- - - -</w:t>
      </w:r>
      <w:r>
        <w:t xml:space="preserve"> - - - - - - - - - - - - - - - - - - -  - - - - - - - - 9:07</w:t>
      </w:r>
      <w:r w:rsidRPr="006A23F4">
        <w:t xml:space="preserve"> a.m.</w:t>
      </w:r>
    </w:p>
    <w:p w14:paraId="3206D0C4" w14:textId="0479061B" w:rsidR="00880F8F" w:rsidRPr="002B06C8" w:rsidRDefault="00FA5F91" w:rsidP="00880F8F">
      <w:pPr>
        <w:pStyle w:val="ListParagraph"/>
        <w:ind w:right="18"/>
        <w:rPr>
          <w:rFonts w:ascii="Times New Roman" w:hAnsi="Times New Roman"/>
          <w:szCs w:val="24"/>
        </w:rPr>
      </w:pPr>
      <w:r>
        <w:rPr>
          <w:rFonts w:ascii="Times New Roman" w:hAnsi="Times New Roman"/>
          <w:szCs w:val="24"/>
        </w:rPr>
        <w:t>Neil and Wayne distributed the agenda prior to the meeting, and the following a</w:t>
      </w:r>
      <w:r w:rsidR="00425628">
        <w:rPr>
          <w:rFonts w:ascii="Times New Roman" w:hAnsi="Times New Roman"/>
          <w:szCs w:val="24"/>
        </w:rPr>
        <w:t>dd</w:t>
      </w:r>
      <w:r>
        <w:rPr>
          <w:rFonts w:ascii="Times New Roman" w:hAnsi="Times New Roman"/>
          <w:szCs w:val="24"/>
        </w:rPr>
        <w:t>i</w:t>
      </w:r>
      <w:r w:rsidR="00425628">
        <w:rPr>
          <w:rFonts w:ascii="Times New Roman" w:hAnsi="Times New Roman"/>
          <w:szCs w:val="24"/>
        </w:rPr>
        <w:t xml:space="preserve">tions to the agenda included: 1) Neil wanted to discuss our publishing agreement with Wiley, and 2) Anne Gilroy will discuss her </w:t>
      </w:r>
      <w:r w:rsidR="00425628">
        <w:rPr>
          <w:rFonts w:ascii="Times New Roman" w:hAnsi="Times New Roman"/>
          <w:i/>
          <w:szCs w:val="24"/>
        </w:rPr>
        <w:t xml:space="preserve">ad hoc </w:t>
      </w:r>
      <w:r w:rsidR="00425628">
        <w:rPr>
          <w:rFonts w:ascii="Times New Roman" w:hAnsi="Times New Roman"/>
          <w:szCs w:val="24"/>
        </w:rPr>
        <w:t>committee under New Business.  With these additions, t</w:t>
      </w:r>
      <w:r w:rsidR="00425628" w:rsidRPr="002B06C8">
        <w:rPr>
          <w:rFonts w:ascii="Times New Roman" w:hAnsi="Times New Roman"/>
          <w:szCs w:val="24"/>
        </w:rPr>
        <w:t xml:space="preserve">he agenda was approved </w:t>
      </w:r>
      <w:r w:rsidR="00425628">
        <w:rPr>
          <w:rFonts w:ascii="Times New Roman" w:hAnsi="Times New Roman"/>
          <w:szCs w:val="24"/>
        </w:rPr>
        <w:t xml:space="preserve">by general consent </w:t>
      </w:r>
      <w:r w:rsidR="00425628" w:rsidRPr="002B06C8">
        <w:rPr>
          <w:rFonts w:ascii="Times New Roman" w:hAnsi="Times New Roman"/>
          <w:szCs w:val="24"/>
        </w:rPr>
        <w:t xml:space="preserve">at </w:t>
      </w:r>
      <w:r w:rsidR="00425628">
        <w:rPr>
          <w:rFonts w:ascii="Times New Roman" w:hAnsi="Times New Roman"/>
          <w:szCs w:val="24"/>
        </w:rPr>
        <w:t>9:09</w:t>
      </w:r>
      <w:r w:rsidR="00425628" w:rsidRPr="002B06C8">
        <w:rPr>
          <w:rFonts w:ascii="Times New Roman" w:hAnsi="Times New Roman"/>
          <w:szCs w:val="24"/>
        </w:rPr>
        <w:t xml:space="preserve"> a.m.</w:t>
      </w:r>
    </w:p>
    <w:p w14:paraId="254C4D3D" w14:textId="77777777" w:rsidR="002950F3" w:rsidRPr="00B059A9" w:rsidRDefault="002950F3" w:rsidP="002950F3">
      <w:pPr>
        <w:ind w:left="720"/>
        <w:rPr>
          <w:sz w:val="20"/>
        </w:rPr>
      </w:pPr>
    </w:p>
    <w:p w14:paraId="7B3BF4D3" w14:textId="08A1CB66" w:rsidR="002950F3" w:rsidRPr="00741C02" w:rsidRDefault="002950F3" w:rsidP="002950F3">
      <w:pPr>
        <w:numPr>
          <w:ilvl w:val="0"/>
          <w:numId w:val="1"/>
        </w:numPr>
        <w:rPr>
          <w:b/>
        </w:rPr>
      </w:pPr>
      <w:r w:rsidRPr="00741C02">
        <w:rPr>
          <w:b/>
        </w:rPr>
        <w:t>APPROVAL of MINUTES</w:t>
      </w:r>
      <w:r>
        <w:rPr>
          <w:b/>
        </w:rPr>
        <w:tab/>
      </w:r>
      <w:r w:rsidRPr="00553898">
        <w:t>- - - - - - - - - - -</w:t>
      </w:r>
      <w:r>
        <w:t xml:space="preserve"> - - - - - - - - - - - - - - -  </w:t>
      </w:r>
      <w:r w:rsidR="0049393C">
        <w:t>9:07</w:t>
      </w:r>
      <w:r w:rsidR="0049393C" w:rsidRPr="006A23F4">
        <w:t xml:space="preserve"> a.m.</w:t>
      </w:r>
    </w:p>
    <w:p w14:paraId="158789C2" w14:textId="387027D8" w:rsidR="0049393C" w:rsidRPr="002B06C8" w:rsidRDefault="0049393C" w:rsidP="0049393C">
      <w:pPr>
        <w:pStyle w:val="ListParagraph"/>
        <w:ind w:right="18"/>
        <w:rPr>
          <w:rFonts w:ascii="Times New Roman" w:hAnsi="Times New Roman"/>
          <w:szCs w:val="24"/>
        </w:rPr>
      </w:pPr>
      <w:r w:rsidRPr="002B06C8">
        <w:rPr>
          <w:rFonts w:ascii="Times New Roman" w:hAnsi="Times New Roman"/>
          <w:szCs w:val="24"/>
        </w:rPr>
        <w:t xml:space="preserve">Wayne distributed the minutes </w:t>
      </w:r>
      <w:r>
        <w:rPr>
          <w:rFonts w:ascii="Times New Roman" w:hAnsi="Times New Roman"/>
          <w:szCs w:val="24"/>
        </w:rPr>
        <w:t xml:space="preserve">to Council </w:t>
      </w:r>
      <w:r w:rsidRPr="002B06C8">
        <w:rPr>
          <w:rFonts w:ascii="Times New Roman" w:hAnsi="Times New Roman"/>
          <w:szCs w:val="24"/>
        </w:rPr>
        <w:t xml:space="preserve">from the </w:t>
      </w:r>
      <w:r>
        <w:rPr>
          <w:rFonts w:ascii="Times New Roman" w:hAnsi="Times New Roman"/>
          <w:szCs w:val="24"/>
        </w:rPr>
        <w:t>2015 Interim</w:t>
      </w:r>
      <w:r w:rsidRPr="002B06C8">
        <w:rPr>
          <w:rFonts w:ascii="Times New Roman" w:hAnsi="Times New Roman"/>
          <w:szCs w:val="24"/>
        </w:rPr>
        <w:t xml:space="preserve"> </w:t>
      </w:r>
      <w:r>
        <w:rPr>
          <w:rFonts w:ascii="Times New Roman" w:hAnsi="Times New Roman"/>
          <w:szCs w:val="24"/>
        </w:rPr>
        <w:t xml:space="preserve">AACA </w:t>
      </w:r>
      <w:r w:rsidRPr="002B06C8">
        <w:rPr>
          <w:rFonts w:ascii="Times New Roman" w:hAnsi="Times New Roman"/>
          <w:szCs w:val="24"/>
        </w:rPr>
        <w:t xml:space="preserve">Council </w:t>
      </w:r>
      <w:r>
        <w:rPr>
          <w:rFonts w:ascii="Times New Roman" w:hAnsi="Times New Roman"/>
          <w:szCs w:val="24"/>
        </w:rPr>
        <w:t>meeting</w:t>
      </w:r>
      <w:r w:rsidRPr="002B06C8">
        <w:rPr>
          <w:rFonts w:ascii="Times New Roman" w:hAnsi="Times New Roman"/>
          <w:szCs w:val="24"/>
        </w:rPr>
        <w:t xml:space="preserve"> </w:t>
      </w:r>
      <w:r>
        <w:rPr>
          <w:rFonts w:ascii="Times New Roman" w:hAnsi="Times New Roman"/>
          <w:szCs w:val="24"/>
        </w:rPr>
        <w:t>in Chicago, IL</w:t>
      </w:r>
      <w:r w:rsidRPr="002B06C8">
        <w:rPr>
          <w:rFonts w:ascii="Times New Roman" w:hAnsi="Times New Roman"/>
          <w:szCs w:val="24"/>
        </w:rPr>
        <w:t xml:space="preserve">.  </w:t>
      </w:r>
      <w:r>
        <w:rPr>
          <w:rFonts w:ascii="Times New Roman" w:hAnsi="Times New Roman"/>
          <w:szCs w:val="24"/>
        </w:rPr>
        <w:t>Several corrections for these minutes were sent</w:t>
      </w:r>
      <w:r w:rsidR="00425628">
        <w:rPr>
          <w:rFonts w:ascii="Times New Roman" w:hAnsi="Times New Roman"/>
          <w:szCs w:val="24"/>
        </w:rPr>
        <w:t>, and Neil cited some of these important changes to the minutes.</w:t>
      </w:r>
      <w:r>
        <w:rPr>
          <w:rFonts w:ascii="Times New Roman" w:hAnsi="Times New Roman"/>
          <w:szCs w:val="24"/>
        </w:rPr>
        <w:t xml:space="preserve">  </w:t>
      </w:r>
      <w:r w:rsidR="00425628">
        <w:rPr>
          <w:rFonts w:ascii="Times New Roman" w:hAnsi="Times New Roman"/>
          <w:szCs w:val="24"/>
        </w:rPr>
        <w:t>With these corrections, t</w:t>
      </w:r>
      <w:r w:rsidRPr="002B06C8">
        <w:rPr>
          <w:rFonts w:ascii="Times New Roman" w:hAnsi="Times New Roman"/>
          <w:szCs w:val="24"/>
        </w:rPr>
        <w:t xml:space="preserve">he minutes were approved at </w:t>
      </w:r>
      <w:r>
        <w:rPr>
          <w:rFonts w:ascii="Times New Roman" w:hAnsi="Times New Roman"/>
          <w:szCs w:val="24"/>
        </w:rPr>
        <w:t>9:</w:t>
      </w:r>
      <w:r w:rsidR="00425628">
        <w:rPr>
          <w:rFonts w:ascii="Times New Roman" w:hAnsi="Times New Roman"/>
          <w:szCs w:val="24"/>
        </w:rPr>
        <w:t>12</w:t>
      </w:r>
      <w:r w:rsidRPr="002B06C8">
        <w:rPr>
          <w:rFonts w:ascii="Times New Roman" w:hAnsi="Times New Roman"/>
          <w:szCs w:val="24"/>
        </w:rPr>
        <w:t xml:space="preserve"> a.m.</w:t>
      </w:r>
    </w:p>
    <w:p w14:paraId="284A7D1F" w14:textId="77777777" w:rsidR="002950F3" w:rsidRPr="00B059A9" w:rsidRDefault="002950F3" w:rsidP="002950F3">
      <w:pPr>
        <w:rPr>
          <w:sz w:val="20"/>
        </w:rPr>
      </w:pPr>
    </w:p>
    <w:p w14:paraId="4CAED897" w14:textId="2091BE3A" w:rsidR="002950F3" w:rsidRPr="00C12574" w:rsidRDefault="002950F3" w:rsidP="002950F3">
      <w:pPr>
        <w:numPr>
          <w:ilvl w:val="0"/>
          <w:numId w:val="1"/>
        </w:numPr>
        <w:rPr>
          <w:sz w:val="20"/>
        </w:rPr>
      </w:pPr>
      <w:r>
        <w:rPr>
          <w:b/>
        </w:rPr>
        <w:t xml:space="preserve">ELECTION RESULTS  </w:t>
      </w:r>
      <w:r w:rsidRPr="00553898">
        <w:t>- - - - - - - - - - -</w:t>
      </w:r>
      <w:r>
        <w:t xml:space="preserve"> - - -</w:t>
      </w:r>
      <w:r w:rsidR="009C17F6">
        <w:t xml:space="preserve"> - - - - - - - - - - - - - - - </w:t>
      </w:r>
      <w:r w:rsidR="00C12574">
        <w:t>9:1</w:t>
      </w:r>
      <w:r w:rsidR="006D71A7">
        <w:t>2</w:t>
      </w:r>
      <w:r w:rsidR="00B957A1">
        <w:t xml:space="preserve"> a.m.</w:t>
      </w:r>
    </w:p>
    <w:p w14:paraId="1EF8C8B5" w14:textId="40B4D16F" w:rsidR="00C12574" w:rsidRDefault="00C12574" w:rsidP="006D71A7">
      <w:pPr>
        <w:ind w:left="5040" w:firstLine="1080"/>
        <w:rPr>
          <w:sz w:val="20"/>
        </w:rPr>
      </w:pPr>
      <w:r>
        <w:rPr>
          <w:sz w:val="20"/>
        </w:rPr>
        <w:t xml:space="preserve">         (Lambert</w:t>
      </w:r>
      <w:r w:rsidRPr="00722EEB">
        <w:rPr>
          <w:sz w:val="20"/>
        </w:rPr>
        <w:t>)</w:t>
      </w:r>
    </w:p>
    <w:p w14:paraId="49112F0E" w14:textId="7CFF9355" w:rsidR="00E972E9" w:rsidRDefault="006D71A7" w:rsidP="00B13F2F">
      <w:pPr>
        <w:pStyle w:val="ListParagraph"/>
        <w:rPr>
          <w:rFonts w:ascii="Times New Roman" w:hAnsi="Times New Roman"/>
          <w:szCs w:val="24"/>
        </w:rPr>
      </w:pPr>
      <w:r w:rsidRPr="00C61786">
        <w:rPr>
          <w:rFonts w:ascii="Times New Roman" w:hAnsi="Times New Roman"/>
          <w:szCs w:val="24"/>
        </w:rPr>
        <w:t>H. Wayne Lambert stated that Greg Smith and the Nominating Committee constructed a strong list of nominees for the 2016 AACA Election.  After contact</w:t>
      </w:r>
      <w:r w:rsidR="00C61786" w:rsidRPr="00C61786">
        <w:rPr>
          <w:rFonts w:ascii="Times New Roman" w:hAnsi="Times New Roman"/>
          <w:szCs w:val="24"/>
        </w:rPr>
        <w:t>ing</w:t>
      </w:r>
      <w:r w:rsidRPr="00C61786">
        <w:rPr>
          <w:rFonts w:ascii="Times New Roman" w:hAnsi="Times New Roman"/>
          <w:szCs w:val="24"/>
        </w:rPr>
        <w:t xml:space="preserve"> each candidate, Wayne posted the candidates who agreed to run for their respective positions to the website for a full month.  </w:t>
      </w:r>
      <w:r w:rsidR="00E972E9">
        <w:rPr>
          <w:rFonts w:ascii="Times New Roman" w:hAnsi="Times New Roman"/>
          <w:szCs w:val="24"/>
        </w:rPr>
        <w:t xml:space="preserve">Rebecca Pratt later removed her name from the ballot due to being elected to serve on the American Association of Anatomists (AAA) board of directors.  The AAA viewed her participation within the AACA as a conflict of interest.  </w:t>
      </w:r>
    </w:p>
    <w:p w14:paraId="47B81B64" w14:textId="77777777" w:rsidR="00E972E9" w:rsidRDefault="00E972E9" w:rsidP="00B13F2F">
      <w:pPr>
        <w:pStyle w:val="ListParagraph"/>
        <w:rPr>
          <w:rFonts w:ascii="Times New Roman" w:hAnsi="Times New Roman"/>
          <w:szCs w:val="24"/>
        </w:rPr>
      </w:pPr>
    </w:p>
    <w:p w14:paraId="5F6FEE9F" w14:textId="33470C85" w:rsidR="006D71A7" w:rsidRPr="00C61786" w:rsidRDefault="006D71A7" w:rsidP="00B13F2F">
      <w:pPr>
        <w:pStyle w:val="ListParagraph"/>
        <w:rPr>
          <w:rFonts w:ascii="Times New Roman" w:hAnsi="Times New Roman"/>
          <w:szCs w:val="24"/>
        </w:rPr>
      </w:pPr>
      <w:r w:rsidRPr="00C61786">
        <w:rPr>
          <w:rFonts w:ascii="Times New Roman" w:hAnsi="Times New Roman"/>
          <w:szCs w:val="24"/>
        </w:rPr>
        <w:t>The election was launched and three reminder e-mails were sent to the voting members.  The election had a 25.6% voter turnout</w:t>
      </w:r>
      <w:r w:rsidR="00C61786" w:rsidRPr="00C61786">
        <w:rPr>
          <w:rFonts w:ascii="Times New Roman" w:hAnsi="Times New Roman"/>
          <w:szCs w:val="24"/>
        </w:rPr>
        <w:t xml:space="preserve"> (128 votes cast</w:t>
      </w:r>
      <w:r w:rsidR="00B957A1" w:rsidRPr="00C61786">
        <w:rPr>
          <w:rFonts w:ascii="Times New Roman" w:hAnsi="Times New Roman"/>
          <w:szCs w:val="24"/>
        </w:rPr>
        <w:t xml:space="preserve"> among the 500 AACA members eligible to vote)</w:t>
      </w:r>
      <w:r w:rsidRPr="00C61786">
        <w:rPr>
          <w:rFonts w:ascii="Times New Roman" w:hAnsi="Times New Roman"/>
          <w:szCs w:val="24"/>
        </w:rPr>
        <w:t>.  The AACA Membership elected the following members to Council:  Tom Gest as Treasurer, Rob Spinner as Special Clinical Councilor, and the two Coun</w:t>
      </w:r>
      <w:r w:rsidR="00B957A1" w:rsidRPr="00C61786">
        <w:rPr>
          <w:rFonts w:ascii="Times New Roman" w:hAnsi="Times New Roman"/>
          <w:szCs w:val="24"/>
        </w:rPr>
        <w:t xml:space="preserve">cilor-at-Large were Anne Gilroy </w:t>
      </w:r>
      <w:r w:rsidRPr="00C61786">
        <w:rPr>
          <w:rFonts w:ascii="Times New Roman" w:hAnsi="Times New Roman"/>
          <w:szCs w:val="24"/>
        </w:rPr>
        <w:t>and Peter Ward.</w:t>
      </w:r>
      <w:r w:rsidR="00B957A1" w:rsidRPr="00C61786">
        <w:rPr>
          <w:rFonts w:ascii="Times New Roman" w:hAnsi="Times New Roman"/>
          <w:szCs w:val="24"/>
        </w:rPr>
        <w:t xml:space="preserve">  Rob Spinner and Anne Gilroy were re-elected to their positions.</w:t>
      </w:r>
    </w:p>
    <w:p w14:paraId="77306B2F" w14:textId="77777777" w:rsidR="006D71A7" w:rsidRPr="00C61786" w:rsidRDefault="006D71A7" w:rsidP="006D71A7">
      <w:pPr>
        <w:pStyle w:val="ListParagraph"/>
        <w:rPr>
          <w:rFonts w:ascii="Times New Roman" w:hAnsi="Times New Roman"/>
          <w:szCs w:val="24"/>
        </w:rPr>
      </w:pPr>
    </w:p>
    <w:p w14:paraId="642243D1" w14:textId="2CF61519" w:rsidR="006D71A7" w:rsidRPr="006627DD" w:rsidRDefault="006D71A7" w:rsidP="006D71A7">
      <w:pPr>
        <w:pStyle w:val="ListParagraph"/>
        <w:rPr>
          <w:rFonts w:ascii="Times New Roman" w:hAnsi="Times New Roman"/>
          <w:szCs w:val="24"/>
        </w:rPr>
      </w:pPr>
      <w:r w:rsidRPr="006627DD">
        <w:rPr>
          <w:rFonts w:ascii="Times New Roman" w:hAnsi="Times New Roman"/>
          <w:szCs w:val="24"/>
        </w:rPr>
        <w:t xml:space="preserve">Following these announcements, discussion followed concerning changing the Association Bylaws to streamline the election process and have the new Council members </w:t>
      </w:r>
      <w:r w:rsidR="00B957A1" w:rsidRPr="006627DD">
        <w:rPr>
          <w:rFonts w:ascii="Times New Roman" w:hAnsi="Times New Roman"/>
          <w:szCs w:val="24"/>
        </w:rPr>
        <w:t>notified well</w:t>
      </w:r>
      <w:r w:rsidRPr="006627DD">
        <w:rPr>
          <w:rFonts w:ascii="Times New Roman" w:hAnsi="Times New Roman"/>
          <w:szCs w:val="24"/>
        </w:rPr>
        <w:t xml:space="preserve"> i</w:t>
      </w:r>
      <w:r w:rsidR="00B957A1" w:rsidRPr="006627DD">
        <w:rPr>
          <w:rFonts w:ascii="Times New Roman" w:hAnsi="Times New Roman"/>
          <w:szCs w:val="24"/>
        </w:rPr>
        <w:t>n advance of the Annual Meeting, so they can plan to attend the Council and New Council meetings.</w:t>
      </w:r>
    </w:p>
    <w:p w14:paraId="10484401" w14:textId="77777777" w:rsidR="006D71A7" w:rsidRPr="006627DD" w:rsidRDefault="006D71A7" w:rsidP="006D71A7">
      <w:pPr>
        <w:ind w:left="5040" w:hanging="4320"/>
        <w:rPr>
          <w:szCs w:val="24"/>
        </w:rPr>
      </w:pPr>
    </w:p>
    <w:p w14:paraId="55A53A22" w14:textId="3A602813" w:rsidR="002950F3" w:rsidRPr="006627DD" w:rsidRDefault="00C12574" w:rsidP="00C12574">
      <w:pPr>
        <w:pStyle w:val="ListParagraph"/>
        <w:numPr>
          <w:ilvl w:val="0"/>
          <w:numId w:val="1"/>
        </w:numPr>
        <w:rPr>
          <w:szCs w:val="24"/>
        </w:rPr>
      </w:pPr>
      <w:r w:rsidRPr="006627DD">
        <w:rPr>
          <w:b/>
          <w:szCs w:val="24"/>
        </w:rPr>
        <w:t>PRESIDENT’S REPORT</w:t>
      </w:r>
      <w:r w:rsidRPr="006627DD">
        <w:rPr>
          <w:szCs w:val="24"/>
        </w:rPr>
        <w:t xml:space="preserve">  - - - - - - - - - - - - - - - - - - - - - - - - - - - - 9:1</w:t>
      </w:r>
      <w:r w:rsidR="006D71A7" w:rsidRPr="006627DD">
        <w:rPr>
          <w:szCs w:val="24"/>
        </w:rPr>
        <w:t>8</w:t>
      </w:r>
      <w:r w:rsidR="004B41B7" w:rsidRPr="006627DD">
        <w:rPr>
          <w:szCs w:val="24"/>
        </w:rPr>
        <w:t xml:space="preserve"> a.m.</w:t>
      </w:r>
    </w:p>
    <w:p w14:paraId="3751CF44" w14:textId="5EA5C238" w:rsidR="00C12574" w:rsidRPr="006627DD" w:rsidRDefault="00C12574" w:rsidP="007C70A7">
      <w:pPr>
        <w:ind w:left="5040" w:firstLine="1080"/>
        <w:rPr>
          <w:szCs w:val="24"/>
        </w:rPr>
      </w:pPr>
      <w:r w:rsidRPr="006627DD">
        <w:rPr>
          <w:szCs w:val="24"/>
        </w:rPr>
        <w:t xml:space="preserve">      </w:t>
      </w:r>
      <w:r w:rsidR="007C70A7" w:rsidRPr="006627DD">
        <w:rPr>
          <w:szCs w:val="24"/>
        </w:rPr>
        <w:t xml:space="preserve">   </w:t>
      </w:r>
      <w:r w:rsidRPr="006627DD">
        <w:rPr>
          <w:szCs w:val="24"/>
        </w:rPr>
        <w:t>(</w:t>
      </w:r>
      <w:r w:rsidR="00377AC4" w:rsidRPr="006627DD">
        <w:rPr>
          <w:szCs w:val="24"/>
        </w:rPr>
        <w:t>Norton</w:t>
      </w:r>
      <w:r w:rsidRPr="006627DD">
        <w:rPr>
          <w:szCs w:val="24"/>
        </w:rPr>
        <w:t>)</w:t>
      </w:r>
    </w:p>
    <w:p w14:paraId="779435A6" w14:textId="26A41327" w:rsidR="00B957A1" w:rsidRPr="006627DD" w:rsidRDefault="00B957A1" w:rsidP="000F76C7">
      <w:pPr>
        <w:numPr>
          <w:ilvl w:val="1"/>
          <w:numId w:val="1"/>
        </w:numPr>
        <w:ind w:left="1440" w:hanging="630"/>
        <w:rPr>
          <w:szCs w:val="24"/>
        </w:rPr>
      </w:pPr>
      <w:r w:rsidRPr="006627DD">
        <w:rPr>
          <w:b/>
          <w:szCs w:val="24"/>
        </w:rPr>
        <w:t>Update to Council on recent letter from member</w:t>
      </w:r>
      <w:r w:rsidRPr="006627DD">
        <w:rPr>
          <w:szCs w:val="24"/>
        </w:rPr>
        <w:t xml:space="preserve"> – Neil talked about a recent letter sent to Council members from a member regarding recent publications from some of our Council members.  Discussion ensued to clarify this situation to members of Council and to update on what has happened since the e-mail has been received.</w:t>
      </w:r>
      <w:r w:rsidR="006627DD">
        <w:rPr>
          <w:szCs w:val="24"/>
        </w:rPr>
        <w:t xml:space="preserve">  At the end of the discussion, members of Council had no further questions.</w:t>
      </w:r>
    </w:p>
    <w:p w14:paraId="031EE939" w14:textId="7F7F8B25" w:rsidR="00377AC4" w:rsidRPr="006627DD" w:rsidRDefault="00D7577F" w:rsidP="000F76C7">
      <w:pPr>
        <w:numPr>
          <w:ilvl w:val="1"/>
          <w:numId w:val="1"/>
        </w:numPr>
        <w:ind w:left="1440" w:hanging="630"/>
        <w:rPr>
          <w:szCs w:val="24"/>
        </w:rPr>
      </w:pPr>
      <w:r w:rsidRPr="006627DD">
        <w:rPr>
          <w:b/>
          <w:szCs w:val="24"/>
        </w:rPr>
        <w:t>Addendum to Contract for Management Services</w:t>
      </w:r>
      <w:r w:rsidRPr="006627DD">
        <w:rPr>
          <w:szCs w:val="24"/>
        </w:rPr>
        <w:t xml:space="preserve"> </w:t>
      </w:r>
      <w:r w:rsidR="00B957A1" w:rsidRPr="006627DD">
        <w:rPr>
          <w:szCs w:val="24"/>
        </w:rPr>
        <w:t>– Caitlin sent Neil and Wayne an addendum</w:t>
      </w:r>
      <w:r w:rsidR="008062E2" w:rsidRPr="006627DD">
        <w:rPr>
          <w:szCs w:val="24"/>
        </w:rPr>
        <w:t xml:space="preserve"> </w:t>
      </w:r>
      <w:r w:rsidR="00B957A1" w:rsidRPr="006627DD">
        <w:rPr>
          <w:szCs w:val="24"/>
        </w:rPr>
        <w:t xml:space="preserve"> that states any work developed by ASG shall still belong to AACA should we terminate our relationship with ASG in the future.</w:t>
      </w:r>
      <w:r w:rsidR="008062E2" w:rsidRPr="006627DD">
        <w:rPr>
          <w:szCs w:val="24"/>
        </w:rPr>
        <w:t xml:space="preserve">  This form represents a new requirement for their accreditation process.  </w:t>
      </w:r>
      <w:r w:rsidR="006627DD">
        <w:rPr>
          <w:szCs w:val="24"/>
        </w:rPr>
        <w:t>After discussion, a motion was brought forward.</w:t>
      </w:r>
    </w:p>
    <w:p w14:paraId="51BBF9C5" w14:textId="189CB5B6" w:rsidR="00B13F2F" w:rsidRPr="006627DD" w:rsidRDefault="00B13F2F" w:rsidP="00B13F2F">
      <w:pPr>
        <w:rPr>
          <w:szCs w:val="24"/>
        </w:rPr>
      </w:pPr>
      <w:r w:rsidRPr="006627DD">
        <w:rPr>
          <w:b/>
          <w:szCs w:val="24"/>
          <w:u w:val="single"/>
        </w:rPr>
        <w:t>Motion</w:t>
      </w:r>
      <w:r w:rsidRPr="006627DD">
        <w:rPr>
          <w:szCs w:val="24"/>
        </w:rPr>
        <w:t xml:space="preserve"> (Porta, Lee) – Approve the addendum contract for management services as written.  Motion </w:t>
      </w:r>
      <w:r w:rsidR="004B41B7" w:rsidRPr="006627DD">
        <w:rPr>
          <w:szCs w:val="24"/>
        </w:rPr>
        <w:t>PASSED</w:t>
      </w:r>
      <w:r w:rsidRPr="006627DD">
        <w:rPr>
          <w:szCs w:val="24"/>
        </w:rPr>
        <w:t xml:space="preserve"> unanimously, and Neil signed the contract addendum after the vote</w:t>
      </w:r>
      <w:r w:rsidR="00FC22ED" w:rsidRPr="006627DD">
        <w:rPr>
          <w:szCs w:val="24"/>
        </w:rPr>
        <w:t xml:space="preserve"> was finalized</w:t>
      </w:r>
      <w:r w:rsidRPr="006627DD">
        <w:rPr>
          <w:szCs w:val="24"/>
        </w:rPr>
        <w:t xml:space="preserve">. </w:t>
      </w:r>
    </w:p>
    <w:p w14:paraId="7DD43072" w14:textId="77777777" w:rsidR="008062E2" w:rsidRPr="006627DD" w:rsidRDefault="008062E2" w:rsidP="008062E2">
      <w:pPr>
        <w:ind w:left="720"/>
        <w:rPr>
          <w:b/>
          <w:szCs w:val="24"/>
        </w:rPr>
      </w:pPr>
    </w:p>
    <w:p w14:paraId="3B7289F3" w14:textId="1425CF90" w:rsidR="00377AC4" w:rsidRPr="006627DD" w:rsidRDefault="00D7577F" w:rsidP="000F76C7">
      <w:pPr>
        <w:pStyle w:val="ListParagraph"/>
        <w:numPr>
          <w:ilvl w:val="1"/>
          <w:numId w:val="1"/>
        </w:numPr>
        <w:ind w:left="1440" w:hanging="630"/>
        <w:rPr>
          <w:szCs w:val="24"/>
        </w:rPr>
      </w:pPr>
      <w:r w:rsidRPr="006627DD">
        <w:rPr>
          <w:b/>
          <w:szCs w:val="24"/>
        </w:rPr>
        <w:t>Third party audit of ASG</w:t>
      </w:r>
      <w:r w:rsidR="00B957A1" w:rsidRPr="006627DD">
        <w:rPr>
          <w:szCs w:val="24"/>
        </w:rPr>
        <w:t xml:space="preserve"> </w:t>
      </w:r>
      <w:r w:rsidR="00B13F2F" w:rsidRPr="006627DD">
        <w:rPr>
          <w:szCs w:val="24"/>
        </w:rPr>
        <w:t>–This third party audit is a new requirement for th</w:t>
      </w:r>
      <w:r w:rsidR="004B41B7" w:rsidRPr="006627DD">
        <w:rPr>
          <w:szCs w:val="24"/>
        </w:rPr>
        <w:t>e</w:t>
      </w:r>
      <w:r w:rsidR="00B13F2F" w:rsidRPr="006627DD">
        <w:rPr>
          <w:szCs w:val="24"/>
        </w:rPr>
        <w:t xml:space="preserve"> accreditation standards that ASG need</w:t>
      </w:r>
      <w:r w:rsidR="006627DD">
        <w:rPr>
          <w:szCs w:val="24"/>
        </w:rPr>
        <w:t>s</w:t>
      </w:r>
      <w:r w:rsidR="00B13F2F" w:rsidRPr="006627DD">
        <w:rPr>
          <w:szCs w:val="24"/>
        </w:rPr>
        <w:t xml:space="preserve"> to meet.  This document states that each professional association should have an outside party audit ASG’s handling of our financial affairs each year.  </w:t>
      </w:r>
      <w:r w:rsidR="006627DD">
        <w:rPr>
          <w:szCs w:val="24"/>
        </w:rPr>
        <w:t>After discussion, it was deter</w:t>
      </w:r>
      <w:r w:rsidR="004B41B7" w:rsidRPr="006627DD">
        <w:rPr>
          <w:szCs w:val="24"/>
        </w:rPr>
        <w:t xml:space="preserve">mined that </w:t>
      </w:r>
      <w:r w:rsidR="00B13F2F" w:rsidRPr="006627DD">
        <w:rPr>
          <w:szCs w:val="24"/>
        </w:rPr>
        <w:t xml:space="preserve">expenses involved </w:t>
      </w:r>
      <w:r w:rsidR="004B41B7" w:rsidRPr="006627DD">
        <w:rPr>
          <w:szCs w:val="24"/>
        </w:rPr>
        <w:t xml:space="preserve">for this process to occur </w:t>
      </w:r>
      <w:r w:rsidR="00B13F2F" w:rsidRPr="006627DD">
        <w:rPr>
          <w:szCs w:val="24"/>
        </w:rPr>
        <w:t>could be up to $10,000 in expense.  After discussion, a motion was made.</w:t>
      </w:r>
    </w:p>
    <w:p w14:paraId="2A05ABEB" w14:textId="71E66A5A" w:rsidR="00B13F2F" w:rsidRPr="006627DD" w:rsidRDefault="00B13F2F" w:rsidP="00B13F2F">
      <w:pPr>
        <w:rPr>
          <w:szCs w:val="24"/>
        </w:rPr>
      </w:pPr>
      <w:r w:rsidRPr="006627DD">
        <w:rPr>
          <w:b/>
          <w:szCs w:val="24"/>
          <w:u w:val="single"/>
        </w:rPr>
        <w:t>Motion</w:t>
      </w:r>
      <w:r w:rsidRPr="006627DD">
        <w:rPr>
          <w:szCs w:val="24"/>
        </w:rPr>
        <w:t xml:space="preserve"> (Norton, Lambert) – To approve a third party audit of ASG. Motion </w:t>
      </w:r>
      <w:r w:rsidR="004B41B7" w:rsidRPr="006627DD">
        <w:rPr>
          <w:szCs w:val="24"/>
        </w:rPr>
        <w:t>FAILED</w:t>
      </w:r>
      <w:r w:rsidRPr="006627DD">
        <w:rPr>
          <w:szCs w:val="24"/>
        </w:rPr>
        <w:t xml:space="preserve"> unanimously.</w:t>
      </w:r>
      <w:r w:rsidR="006627DD">
        <w:rPr>
          <w:szCs w:val="24"/>
        </w:rPr>
        <w:t xml:space="preserve">  Though a third party audit was not approved, we will examine the possibility of this type of external audit each year.</w:t>
      </w:r>
    </w:p>
    <w:p w14:paraId="0D78F2A4" w14:textId="77777777" w:rsidR="004B41B7" w:rsidRPr="006627DD" w:rsidRDefault="004B41B7" w:rsidP="00B13F2F">
      <w:pPr>
        <w:rPr>
          <w:b/>
          <w:szCs w:val="24"/>
          <w:u w:val="single"/>
        </w:rPr>
      </w:pPr>
    </w:p>
    <w:p w14:paraId="2095E85A" w14:textId="2DB9BF67" w:rsidR="00FE7643" w:rsidRPr="006627DD" w:rsidRDefault="00FE7643" w:rsidP="000F76C7">
      <w:pPr>
        <w:pStyle w:val="ListParagraph"/>
        <w:numPr>
          <w:ilvl w:val="1"/>
          <w:numId w:val="1"/>
        </w:numPr>
        <w:ind w:left="1440" w:hanging="630"/>
        <w:rPr>
          <w:szCs w:val="24"/>
        </w:rPr>
      </w:pPr>
      <w:r w:rsidRPr="006627DD">
        <w:rPr>
          <w:b/>
          <w:szCs w:val="24"/>
        </w:rPr>
        <w:t>Potential AACA Bylaws Changes</w:t>
      </w:r>
      <w:r w:rsidR="00B13F2F" w:rsidRPr="006627DD">
        <w:rPr>
          <w:szCs w:val="24"/>
        </w:rPr>
        <w:t xml:space="preserve"> – Neil and Wayne want to work with Jennifer </w:t>
      </w:r>
      <w:proofErr w:type="spellStart"/>
      <w:r w:rsidR="00B13F2F" w:rsidRPr="006627DD">
        <w:rPr>
          <w:szCs w:val="24"/>
        </w:rPr>
        <w:t>Burgoon</w:t>
      </w:r>
      <w:proofErr w:type="spellEnd"/>
      <w:r w:rsidR="00B13F2F" w:rsidRPr="006627DD">
        <w:rPr>
          <w:szCs w:val="24"/>
        </w:rPr>
        <w:t xml:space="preserve">, who is Chair of the </w:t>
      </w:r>
      <w:proofErr w:type="spellStart"/>
      <w:r w:rsidR="00B13F2F" w:rsidRPr="006627DD">
        <w:rPr>
          <w:szCs w:val="24"/>
        </w:rPr>
        <w:t>ByLaws</w:t>
      </w:r>
      <w:proofErr w:type="spellEnd"/>
      <w:r w:rsidR="009776EC" w:rsidRPr="006627DD">
        <w:rPr>
          <w:szCs w:val="24"/>
        </w:rPr>
        <w:t xml:space="preserve"> Committee</w:t>
      </w:r>
      <w:r w:rsidR="00B13F2F" w:rsidRPr="006627DD">
        <w:rPr>
          <w:szCs w:val="24"/>
        </w:rPr>
        <w:t xml:space="preserve">, to work on changing the dates set for the AACA Election in the Association </w:t>
      </w:r>
      <w:proofErr w:type="spellStart"/>
      <w:r w:rsidR="00B13F2F" w:rsidRPr="006627DD">
        <w:rPr>
          <w:szCs w:val="24"/>
        </w:rPr>
        <w:t>ByLaws</w:t>
      </w:r>
      <w:proofErr w:type="spellEnd"/>
      <w:r w:rsidR="009776EC" w:rsidRPr="006627DD">
        <w:rPr>
          <w:szCs w:val="24"/>
        </w:rPr>
        <w:t xml:space="preserve"> to give advanced notice of newly elected members of Council, so they can make the appropriate travel arrangements to perform their duties.</w:t>
      </w:r>
      <w:r w:rsidR="00B13F2F" w:rsidRPr="006627DD">
        <w:rPr>
          <w:szCs w:val="24"/>
        </w:rPr>
        <w:t xml:space="preserve">  Neil will also work with Jon </w:t>
      </w:r>
      <w:proofErr w:type="spellStart"/>
      <w:r w:rsidR="00B13F2F" w:rsidRPr="006627DD">
        <w:rPr>
          <w:szCs w:val="24"/>
        </w:rPr>
        <w:t>Wisco</w:t>
      </w:r>
      <w:proofErr w:type="spellEnd"/>
      <w:r w:rsidR="00B13F2F" w:rsidRPr="006627DD">
        <w:rPr>
          <w:szCs w:val="24"/>
        </w:rPr>
        <w:t xml:space="preserve">, Chair of the </w:t>
      </w:r>
      <w:r w:rsidR="006627DD">
        <w:rPr>
          <w:i/>
          <w:szCs w:val="24"/>
        </w:rPr>
        <w:t xml:space="preserve">ad hoc </w:t>
      </w:r>
      <w:r w:rsidR="00B13F2F" w:rsidRPr="006627DD">
        <w:rPr>
          <w:szCs w:val="24"/>
        </w:rPr>
        <w:t xml:space="preserve">AACA Brand Promotion Committee, </w:t>
      </w:r>
      <w:r w:rsidR="009776EC" w:rsidRPr="006627DD">
        <w:rPr>
          <w:szCs w:val="24"/>
        </w:rPr>
        <w:t xml:space="preserve">to </w:t>
      </w:r>
      <w:r w:rsidR="006627DD">
        <w:rPr>
          <w:szCs w:val="24"/>
        </w:rPr>
        <w:t>make this</w:t>
      </w:r>
      <w:r w:rsidR="009776EC" w:rsidRPr="006627DD">
        <w:rPr>
          <w:szCs w:val="24"/>
        </w:rPr>
        <w:t xml:space="preserve"> </w:t>
      </w:r>
      <w:r w:rsidR="009776EC" w:rsidRPr="006627DD">
        <w:rPr>
          <w:i/>
          <w:szCs w:val="24"/>
        </w:rPr>
        <w:t xml:space="preserve">ad hoc </w:t>
      </w:r>
      <w:r w:rsidR="009776EC" w:rsidRPr="006627DD">
        <w:rPr>
          <w:szCs w:val="24"/>
        </w:rPr>
        <w:t xml:space="preserve">committee a standing committee.  Neil also needs the </w:t>
      </w:r>
      <w:proofErr w:type="spellStart"/>
      <w:r w:rsidR="009776EC" w:rsidRPr="006627DD">
        <w:rPr>
          <w:szCs w:val="24"/>
        </w:rPr>
        <w:t>ByLaws</w:t>
      </w:r>
      <w:proofErr w:type="spellEnd"/>
      <w:r w:rsidR="009776EC" w:rsidRPr="006627DD">
        <w:rPr>
          <w:szCs w:val="24"/>
        </w:rPr>
        <w:t xml:space="preserve"> to include the recent creation of a new membership category for the </w:t>
      </w:r>
      <w:r w:rsidR="006627DD">
        <w:rPr>
          <w:szCs w:val="24"/>
        </w:rPr>
        <w:t>mem</w:t>
      </w:r>
      <w:r w:rsidR="00E10F78">
        <w:rPr>
          <w:szCs w:val="24"/>
        </w:rPr>
        <w:t xml:space="preserve">bers who are primarily involved/work </w:t>
      </w:r>
      <w:r w:rsidR="006627DD">
        <w:rPr>
          <w:szCs w:val="24"/>
        </w:rPr>
        <w:t xml:space="preserve">in the </w:t>
      </w:r>
      <w:r w:rsidR="009776EC" w:rsidRPr="006627DD">
        <w:rPr>
          <w:szCs w:val="24"/>
        </w:rPr>
        <w:t xml:space="preserve">Anatomical Services field.  David also mentioned that he would like to see the </w:t>
      </w:r>
      <w:proofErr w:type="spellStart"/>
      <w:r w:rsidR="009776EC" w:rsidRPr="006627DD">
        <w:rPr>
          <w:szCs w:val="24"/>
        </w:rPr>
        <w:t>ByLaws</w:t>
      </w:r>
      <w:proofErr w:type="spellEnd"/>
      <w:r w:rsidR="009776EC" w:rsidRPr="006627DD">
        <w:rPr>
          <w:szCs w:val="24"/>
        </w:rPr>
        <w:t xml:space="preserve"> state that the transitions that will occur on Council should occur at </w:t>
      </w:r>
      <w:r w:rsidR="00836AE5" w:rsidRPr="006627DD">
        <w:rPr>
          <w:szCs w:val="24"/>
        </w:rPr>
        <w:t xml:space="preserve">the end of the Annual Meeting versus the end of the Annual Business Meeting.  </w:t>
      </w:r>
      <w:r w:rsidR="00E10F78">
        <w:rPr>
          <w:szCs w:val="24"/>
        </w:rPr>
        <w:t xml:space="preserve">Neil will take these suggestions to the </w:t>
      </w:r>
      <w:proofErr w:type="spellStart"/>
      <w:r w:rsidR="00E10F78">
        <w:rPr>
          <w:szCs w:val="24"/>
        </w:rPr>
        <w:t>ByLaws</w:t>
      </w:r>
      <w:proofErr w:type="spellEnd"/>
      <w:r w:rsidR="00E10F78">
        <w:rPr>
          <w:szCs w:val="24"/>
        </w:rPr>
        <w:t xml:space="preserve"> Committee for further work.</w:t>
      </w:r>
    </w:p>
    <w:p w14:paraId="74B8F87E" w14:textId="49F0A045" w:rsidR="004C5785" w:rsidRPr="006627DD" w:rsidRDefault="004C5785" w:rsidP="000F76C7">
      <w:pPr>
        <w:pStyle w:val="ListParagraph"/>
        <w:numPr>
          <w:ilvl w:val="1"/>
          <w:numId w:val="1"/>
        </w:numPr>
        <w:ind w:left="1440" w:hanging="630"/>
        <w:rPr>
          <w:szCs w:val="24"/>
        </w:rPr>
      </w:pPr>
      <w:r w:rsidRPr="006627DD">
        <w:rPr>
          <w:b/>
          <w:szCs w:val="24"/>
        </w:rPr>
        <w:t>Listserv changes</w:t>
      </w:r>
      <w:r w:rsidR="00836AE5" w:rsidRPr="006627DD">
        <w:rPr>
          <w:szCs w:val="24"/>
        </w:rPr>
        <w:t xml:space="preserve"> – Neil discussed our recent listserv transition from Albert Einstein to be mode</w:t>
      </w:r>
      <w:r w:rsidR="00B04E55" w:rsidRPr="006627DD">
        <w:rPr>
          <w:szCs w:val="24"/>
        </w:rPr>
        <w:t xml:space="preserve">rated by ASG on Google Groups. </w:t>
      </w:r>
      <w:r w:rsidR="00E10F78">
        <w:rPr>
          <w:szCs w:val="24"/>
        </w:rPr>
        <w:t>General consensus was that this transition has been a smooth one.</w:t>
      </w:r>
    </w:p>
    <w:p w14:paraId="40043F14" w14:textId="27A9AD40" w:rsidR="00FE7643" w:rsidRPr="006627DD" w:rsidRDefault="00FE7643" w:rsidP="000F76C7">
      <w:pPr>
        <w:pStyle w:val="ListParagraph"/>
        <w:numPr>
          <w:ilvl w:val="1"/>
          <w:numId w:val="1"/>
        </w:numPr>
        <w:ind w:left="1440" w:hanging="630"/>
        <w:rPr>
          <w:szCs w:val="24"/>
        </w:rPr>
      </w:pPr>
      <w:r w:rsidRPr="006627DD">
        <w:rPr>
          <w:b/>
          <w:szCs w:val="24"/>
        </w:rPr>
        <w:t xml:space="preserve">2015 </w:t>
      </w:r>
      <w:r w:rsidR="007C70A7" w:rsidRPr="006627DD">
        <w:rPr>
          <w:b/>
          <w:szCs w:val="24"/>
        </w:rPr>
        <w:t>AACA Regional Meeting in Salt Lake City</w:t>
      </w:r>
      <w:r w:rsidR="00836AE5" w:rsidRPr="006627DD">
        <w:rPr>
          <w:szCs w:val="24"/>
        </w:rPr>
        <w:t xml:space="preserve"> – Neil talked about the success of our first regional meeting, hosted by Jon </w:t>
      </w:r>
      <w:proofErr w:type="spellStart"/>
      <w:r w:rsidR="00836AE5" w:rsidRPr="006627DD">
        <w:rPr>
          <w:szCs w:val="24"/>
        </w:rPr>
        <w:t>Wisco</w:t>
      </w:r>
      <w:proofErr w:type="spellEnd"/>
      <w:r w:rsidR="00836AE5" w:rsidRPr="006627DD">
        <w:rPr>
          <w:szCs w:val="24"/>
        </w:rPr>
        <w:t xml:space="preserve"> and David Morton.  </w:t>
      </w:r>
      <w:r w:rsidR="00E10F78">
        <w:rPr>
          <w:szCs w:val="24"/>
        </w:rPr>
        <w:t>It was noted that approximately seven attendees at the 2016 AACA Annual Meeting in Oakland were first exposed to the AACA at this regional meeting in Salt Lake City.  We hope future regional meetings continue to inform and recruit new members to the AACA.</w:t>
      </w:r>
    </w:p>
    <w:p w14:paraId="4055A35B" w14:textId="23DC1157" w:rsidR="00B04E55" w:rsidRPr="00385B15" w:rsidRDefault="00FE7643" w:rsidP="00385B15">
      <w:pPr>
        <w:pStyle w:val="ListParagraph"/>
        <w:numPr>
          <w:ilvl w:val="1"/>
          <w:numId w:val="1"/>
        </w:numPr>
        <w:ind w:left="1440" w:hanging="630"/>
        <w:rPr>
          <w:szCs w:val="24"/>
        </w:rPr>
      </w:pPr>
      <w:r w:rsidRPr="006627DD">
        <w:rPr>
          <w:b/>
          <w:szCs w:val="24"/>
        </w:rPr>
        <w:t>Presidential Appointments</w:t>
      </w:r>
      <w:r w:rsidR="00836AE5" w:rsidRPr="006627DD">
        <w:rPr>
          <w:szCs w:val="24"/>
        </w:rPr>
        <w:t xml:space="preserve"> </w:t>
      </w:r>
      <w:r w:rsidR="00B04E55" w:rsidRPr="006627DD">
        <w:rPr>
          <w:szCs w:val="24"/>
        </w:rPr>
        <w:t>–</w:t>
      </w:r>
      <w:r w:rsidR="00836AE5" w:rsidRPr="006627DD">
        <w:rPr>
          <w:szCs w:val="24"/>
        </w:rPr>
        <w:t xml:space="preserve"> </w:t>
      </w:r>
      <w:r w:rsidR="00B04E55" w:rsidRPr="006627DD">
        <w:rPr>
          <w:szCs w:val="24"/>
        </w:rPr>
        <w:t>Neil announced his Presidential Appo</w:t>
      </w:r>
      <w:r w:rsidR="00FC22ED" w:rsidRPr="006627DD">
        <w:rPr>
          <w:szCs w:val="24"/>
        </w:rPr>
        <w:t>intments, which are enclosed.</w:t>
      </w:r>
    </w:p>
    <w:p w14:paraId="5F5720C7" w14:textId="77777777" w:rsidR="00303AD2" w:rsidRPr="006627DD" w:rsidRDefault="00303AD2" w:rsidP="00303AD2">
      <w:pPr>
        <w:pStyle w:val="ListParagraph"/>
        <w:ind w:firstLine="720"/>
        <w:rPr>
          <w:szCs w:val="24"/>
        </w:rPr>
      </w:pPr>
      <w:r w:rsidRPr="006627DD">
        <w:rPr>
          <w:b/>
          <w:szCs w:val="24"/>
        </w:rPr>
        <w:t>Anatomical S</w:t>
      </w:r>
      <w:r>
        <w:rPr>
          <w:b/>
          <w:szCs w:val="24"/>
        </w:rPr>
        <w:t>ervices</w:t>
      </w:r>
      <w:r w:rsidRPr="006627DD">
        <w:rPr>
          <w:szCs w:val="24"/>
        </w:rPr>
        <w:t xml:space="preserve"> – David Conley, Academic Co-Chair</w:t>
      </w:r>
    </w:p>
    <w:p w14:paraId="5DE03D7D" w14:textId="77777777" w:rsidR="00303AD2" w:rsidRPr="006627DD" w:rsidRDefault="00303AD2" w:rsidP="00303AD2">
      <w:pPr>
        <w:pStyle w:val="ListParagraph"/>
        <w:ind w:left="1440"/>
        <w:rPr>
          <w:szCs w:val="24"/>
        </w:rPr>
      </w:pPr>
      <w:r w:rsidRPr="006627DD">
        <w:rPr>
          <w:b/>
          <w:szCs w:val="24"/>
        </w:rPr>
        <w:t xml:space="preserve">Career Development </w:t>
      </w:r>
      <w:r w:rsidRPr="006627DD">
        <w:rPr>
          <w:szCs w:val="24"/>
        </w:rPr>
        <w:t>– Sarah Greene (Chair)</w:t>
      </w:r>
    </w:p>
    <w:p w14:paraId="60E3227D" w14:textId="77777777" w:rsidR="00303AD2" w:rsidRPr="006627DD" w:rsidRDefault="00303AD2" w:rsidP="00303AD2">
      <w:pPr>
        <w:pStyle w:val="ListParagraph"/>
        <w:ind w:left="1440"/>
        <w:rPr>
          <w:szCs w:val="24"/>
        </w:rPr>
      </w:pPr>
      <w:r>
        <w:rPr>
          <w:b/>
          <w:szCs w:val="24"/>
        </w:rPr>
        <w:lastRenderedPageBreak/>
        <w:t>CAT</w:t>
      </w:r>
      <w:r w:rsidRPr="006627DD">
        <w:rPr>
          <w:b/>
          <w:szCs w:val="24"/>
        </w:rPr>
        <w:t xml:space="preserve"> Committee</w:t>
      </w:r>
      <w:r w:rsidRPr="006627DD">
        <w:rPr>
          <w:szCs w:val="24"/>
        </w:rPr>
        <w:t xml:space="preserve"> – Sherry Downie</w:t>
      </w:r>
      <w:r>
        <w:rPr>
          <w:szCs w:val="24"/>
        </w:rPr>
        <w:t xml:space="preserve"> and</w:t>
      </w:r>
      <w:r w:rsidRPr="006627DD">
        <w:rPr>
          <w:szCs w:val="24"/>
        </w:rPr>
        <w:t xml:space="preserve"> Brad Martin (Co-Chair)</w:t>
      </w:r>
    </w:p>
    <w:p w14:paraId="6FFBEACA" w14:textId="77777777" w:rsidR="00303AD2" w:rsidRPr="006627DD" w:rsidRDefault="00303AD2" w:rsidP="00303AD2">
      <w:pPr>
        <w:pStyle w:val="ListParagraph"/>
        <w:ind w:left="1440"/>
        <w:rPr>
          <w:szCs w:val="24"/>
        </w:rPr>
      </w:pPr>
      <w:r w:rsidRPr="006627DD">
        <w:rPr>
          <w:b/>
          <w:szCs w:val="24"/>
        </w:rPr>
        <w:t xml:space="preserve">Educational Affairs </w:t>
      </w:r>
      <w:r w:rsidRPr="006627DD">
        <w:rPr>
          <w:szCs w:val="24"/>
        </w:rPr>
        <w:t>– Mohammed Khalil</w:t>
      </w:r>
    </w:p>
    <w:p w14:paraId="753831DB" w14:textId="04AEEE47" w:rsidR="00B04E55" w:rsidRPr="006627DD" w:rsidRDefault="00B04E55" w:rsidP="00B04E55">
      <w:pPr>
        <w:pStyle w:val="ListParagraph"/>
        <w:ind w:left="1440"/>
        <w:rPr>
          <w:szCs w:val="24"/>
        </w:rPr>
      </w:pPr>
      <w:r w:rsidRPr="006627DD">
        <w:rPr>
          <w:b/>
          <w:szCs w:val="24"/>
        </w:rPr>
        <w:t>Financial Affairs</w:t>
      </w:r>
      <w:r w:rsidRPr="006627DD">
        <w:rPr>
          <w:b/>
          <w:i/>
          <w:szCs w:val="24"/>
        </w:rPr>
        <w:t xml:space="preserve"> – </w:t>
      </w:r>
      <w:r w:rsidR="00385B15">
        <w:rPr>
          <w:szCs w:val="24"/>
        </w:rPr>
        <w:t xml:space="preserve">Tom Gest will replace Carol </w:t>
      </w:r>
      <w:proofErr w:type="spellStart"/>
      <w:r w:rsidR="00385B15">
        <w:rPr>
          <w:szCs w:val="24"/>
        </w:rPr>
        <w:t>Lomneth</w:t>
      </w:r>
      <w:proofErr w:type="spellEnd"/>
      <w:r w:rsidR="00303AD2">
        <w:rPr>
          <w:szCs w:val="24"/>
        </w:rPr>
        <w:t xml:space="preserve"> as Chair (non-voting)</w:t>
      </w:r>
    </w:p>
    <w:p w14:paraId="12A42F87" w14:textId="213FCFE1" w:rsidR="00B04E55" w:rsidRPr="006627DD" w:rsidRDefault="00B04E55" w:rsidP="00B04E55">
      <w:pPr>
        <w:pStyle w:val="ListParagraph"/>
        <w:ind w:left="1440"/>
        <w:rPr>
          <w:szCs w:val="24"/>
        </w:rPr>
      </w:pPr>
      <w:r w:rsidRPr="006627DD">
        <w:rPr>
          <w:b/>
          <w:szCs w:val="24"/>
        </w:rPr>
        <w:t>Journal</w:t>
      </w:r>
      <w:r w:rsidRPr="006627DD">
        <w:rPr>
          <w:szCs w:val="24"/>
        </w:rPr>
        <w:t xml:space="preserve"> – Tom Gest will replace Carol </w:t>
      </w:r>
      <w:proofErr w:type="spellStart"/>
      <w:r w:rsidRPr="006627DD">
        <w:rPr>
          <w:szCs w:val="24"/>
        </w:rPr>
        <w:t>Lomneth</w:t>
      </w:r>
      <w:proofErr w:type="spellEnd"/>
    </w:p>
    <w:p w14:paraId="3A0B649F" w14:textId="1F9138E1" w:rsidR="00B04E55" w:rsidRPr="006627DD" w:rsidRDefault="00B04E55" w:rsidP="00B04E55">
      <w:pPr>
        <w:pStyle w:val="ListParagraph"/>
        <w:ind w:left="1440"/>
        <w:rPr>
          <w:szCs w:val="24"/>
        </w:rPr>
      </w:pPr>
      <w:r w:rsidRPr="006627DD">
        <w:rPr>
          <w:b/>
          <w:szCs w:val="24"/>
        </w:rPr>
        <w:t xml:space="preserve">Nominating – </w:t>
      </w:r>
      <w:r w:rsidRPr="006627DD">
        <w:rPr>
          <w:szCs w:val="24"/>
        </w:rPr>
        <w:t xml:space="preserve">Brian MacPherson, Laura </w:t>
      </w:r>
      <w:proofErr w:type="spellStart"/>
      <w:r w:rsidRPr="006627DD">
        <w:rPr>
          <w:szCs w:val="24"/>
        </w:rPr>
        <w:t>Barritt</w:t>
      </w:r>
      <w:proofErr w:type="spellEnd"/>
      <w:r w:rsidRPr="006627DD">
        <w:rPr>
          <w:szCs w:val="24"/>
        </w:rPr>
        <w:t>, and Greg Smith (Chair)</w:t>
      </w:r>
    </w:p>
    <w:p w14:paraId="3422F5A3" w14:textId="477C7A9F" w:rsidR="00377AC4" w:rsidRPr="006627DD" w:rsidRDefault="00B04E55" w:rsidP="00E10F78">
      <w:pPr>
        <w:rPr>
          <w:szCs w:val="24"/>
        </w:rPr>
      </w:pPr>
      <w:r w:rsidRPr="006627DD">
        <w:rPr>
          <w:b/>
          <w:szCs w:val="24"/>
          <w:u w:val="single"/>
        </w:rPr>
        <w:t>Motion</w:t>
      </w:r>
      <w:r w:rsidRPr="006627DD">
        <w:rPr>
          <w:szCs w:val="24"/>
        </w:rPr>
        <w:t xml:space="preserve"> (</w:t>
      </w:r>
      <w:r w:rsidR="00FC22ED" w:rsidRPr="006627DD">
        <w:rPr>
          <w:szCs w:val="24"/>
        </w:rPr>
        <w:t xml:space="preserve">Porta, </w:t>
      </w:r>
      <w:proofErr w:type="spellStart"/>
      <w:r w:rsidR="00FC22ED" w:rsidRPr="006627DD">
        <w:rPr>
          <w:szCs w:val="24"/>
        </w:rPr>
        <w:t>Lomneth</w:t>
      </w:r>
      <w:proofErr w:type="spellEnd"/>
      <w:r w:rsidRPr="006627DD">
        <w:rPr>
          <w:szCs w:val="24"/>
        </w:rPr>
        <w:t xml:space="preserve">) – </w:t>
      </w:r>
      <w:r w:rsidR="00FC22ED" w:rsidRPr="006627DD">
        <w:rPr>
          <w:szCs w:val="24"/>
        </w:rPr>
        <w:t xml:space="preserve">To approve the presidential </w:t>
      </w:r>
      <w:r w:rsidR="004B41B7" w:rsidRPr="006627DD">
        <w:rPr>
          <w:szCs w:val="24"/>
        </w:rPr>
        <w:t>appointments</w:t>
      </w:r>
      <w:r w:rsidR="00FC22ED" w:rsidRPr="006627DD">
        <w:rPr>
          <w:szCs w:val="24"/>
        </w:rPr>
        <w:t xml:space="preserve"> as stated.  Motion </w:t>
      </w:r>
      <w:r w:rsidR="004B41B7" w:rsidRPr="006627DD">
        <w:rPr>
          <w:szCs w:val="24"/>
        </w:rPr>
        <w:t>PASSED</w:t>
      </w:r>
      <w:r w:rsidR="00FC22ED" w:rsidRPr="006627DD">
        <w:rPr>
          <w:szCs w:val="24"/>
        </w:rPr>
        <w:t xml:space="preserve"> unanimously.</w:t>
      </w:r>
    </w:p>
    <w:p w14:paraId="74013EFD" w14:textId="77777777" w:rsidR="004B41B7" w:rsidRDefault="004B41B7" w:rsidP="00B04E55">
      <w:pPr>
        <w:ind w:left="5040" w:hanging="5040"/>
        <w:rPr>
          <w:sz w:val="20"/>
        </w:rPr>
      </w:pPr>
    </w:p>
    <w:p w14:paraId="70BC5934" w14:textId="3BF78006" w:rsidR="00FC22ED" w:rsidRPr="00E10F78" w:rsidRDefault="00FC22ED" w:rsidP="00FC22ED">
      <w:pPr>
        <w:pStyle w:val="ListParagraph"/>
        <w:numPr>
          <w:ilvl w:val="0"/>
          <w:numId w:val="8"/>
        </w:numPr>
        <w:ind w:left="1440" w:hanging="720"/>
        <w:rPr>
          <w:szCs w:val="24"/>
        </w:rPr>
      </w:pPr>
      <w:r w:rsidRPr="00E10F78">
        <w:rPr>
          <w:b/>
          <w:szCs w:val="24"/>
        </w:rPr>
        <w:t>Publishing Agreement with Wiley</w:t>
      </w:r>
      <w:r w:rsidRPr="00E10F78">
        <w:rPr>
          <w:szCs w:val="24"/>
        </w:rPr>
        <w:t xml:space="preserve"> – Neil </w:t>
      </w:r>
      <w:r w:rsidR="00930C72" w:rsidRPr="00E10F78">
        <w:rPr>
          <w:szCs w:val="24"/>
        </w:rPr>
        <w:t>led the</w:t>
      </w:r>
      <w:r w:rsidR="00FD5998" w:rsidRPr="00E10F78">
        <w:rPr>
          <w:szCs w:val="24"/>
        </w:rPr>
        <w:t xml:space="preserve"> Council’s</w:t>
      </w:r>
      <w:r w:rsidR="00930C72" w:rsidRPr="00E10F78">
        <w:rPr>
          <w:szCs w:val="24"/>
        </w:rPr>
        <w:t xml:space="preserve"> discussion on our publishing agreement </w:t>
      </w:r>
      <w:r w:rsidR="00FD5998" w:rsidRPr="00E10F78">
        <w:rPr>
          <w:szCs w:val="24"/>
        </w:rPr>
        <w:t>with Wiley Publications</w:t>
      </w:r>
      <w:r w:rsidRPr="00E10F78">
        <w:rPr>
          <w:szCs w:val="24"/>
        </w:rPr>
        <w:t>.</w:t>
      </w:r>
      <w:r w:rsidR="008A78E1" w:rsidRPr="00E10F78">
        <w:rPr>
          <w:szCs w:val="24"/>
        </w:rPr>
        <w:t xml:space="preserve">  Neil also mentioned that Shane’s contract as Editor-in-Chief will be expiring in 2017, and he wanted Council to be aware that this contract will need to be renegotiated.</w:t>
      </w:r>
    </w:p>
    <w:p w14:paraId="06FF6E45" w14:textId="77777777" w:rsidR="0008058A" w:rsidRDefault="0008058A" w:rsidP="0008058A">
      <w:pPr>
        <w:rPr>
          <w:sz w:val="20"/>
        </w:rPr>
      </w:pPr>
    </w:p>
    <w:p w14:paraId="552374FD" w14:textId="0ACD13A6" w:rsidR="0008058A" w:rsidRPr="002B6990" w:rsidRDefault="0008058A" w:rsidP="0008058A">
      <w:pPr>
        <w:ind w:left="1080" w:hanging="87"/>
      </w:pPr>
      <w:r>
        <w:rPr>
          <w:b/>
        </w:rPr>
        <w:t xml:space="preserve">BREAK  </w:t>
      </w:r>
      <w:r w:rsidRPr="00553898">
        <w:t xml:space="preserve">- - - - - - - - - - - - - - - - - - </w:t>
      </w:r>
      <w:r>
        <w:t xml:space="preserve">- - - - - - - - </w:t>
      </w:r>
      <w:r>
        <w:softHyphen/>
        <w:t xml:space="preserve">- - - - - -- - </w:t>
      </w:r>
      <w:r>
        <w:softHyphen/>
        <w:t xml:space="preserve">- - - - - - - </w:t>
      </w:r>
      <w:r w:rsidRPr="002B6990">
        <w:t>10</w:t>
      </w:r>
      <w:r>
        <w:t>:53 a.m.</w:t>
      </w:r>
    </w:p>
    <w:p w14:paraId="4EB42A01" w14:textId="77777777" w:rsidR="00FC22ED" w:rsidRPr="00C12574" w:rsidRDefault="00FC22ED" w:rsidP="00B04E55">
      <w:pPr>
        <w:ind w:left="5040" w:hanging="5040"/>
        <w:rPr>
          <w:sz w:val="20"/>
        </w:rPr>
      </w:pPr>
    </w:p>
    <w:p w14:paraId="3EB41C8B" w14:textId="77777777" w:rsidR="002950F3" w:rsidRDefault="002950F3" w:rsidP="002950F3">
      <w:pPr>
        <w:numPr>
          <w:ilvl w:val="0"/>
          <w:numId w:val="1"/>
        </w:numPr>
        <w:rPr>
          <w:b/>
        </w:rPr>
      </w:pPr>
      <w:r w:rsidRPr="00596DDE">
        <w:rPr>
          <w:b/>
        </w:rPr>
        <w:t>COMMITTEE REPORTS</w:t>
      </w:r>
    </w:p>
    <w:p w14:paraId="0D3772D1" w14:textId="160210F7" w:rsidR="002950F3" w:rsidRPr="002B6990" w:rsidRDefault="002950F3" w:rsidP="002950F3">
      <w:pPr>
        <w:numPr>
          <w:ilvl w:val="1"/>
          <w:numId w:val="1"/>
        </w:numPr>
      </w:pPr>
      <w:r w:rsidRPr="00722EEB">
        <w:rPr>
          <w:b/>
        </w:rPr>
        <w:t xml:space="preserve">Nominating </w:t>
      </w:r>
      <w:r w:rsidRPr="00722EEB">
        <w:t xml:space="preserve"> - - - - - - - - - - - - - - - - - - - - - - - </w:t>
      </w:r>
      <w:r>
        <w:t xml:space="preserve">- - - - - - - - - - - - - </w:t>
      </w:r>
      <w:r w:rsidR="006868AB">
        <w:t>-</w:t>
      </w:r>
      <w:r w:rsidR="00E2435E">
        <w:t xml:space="preserve"> </w:t>
      </w:r>
      <w:r w:rsidR="00A50A8A">
        <w:t>11</w:t>
      </w:r>
      <w:r w:rsidR="0008058A">
        <w:t>:0</w:t>
      </w:r>
      <w:r w:rsidR="003A5690">
        <w:t>7</w:t>
      </w:r>
      <w:r w:rsidR="00A50A8A">
        <w:t xml:space="preserve"> </w:t>
      </w:r>
      <w:r w:rsidR="00E2435E">
        <w:t>a.m.</w:t>
      </w:r>
    </w:p>
    <w:p w14:paraId="233C6A75" w14:textId="5B393233" w:rsidR="002950F3" w:rsidRDefault="002950F3" w:rsidP="002950F3">
      <w:pPr>
        <w:numPr>
          <w:ilvl w:val="2"/>
          <w:numId w:val="1"/>
        </w:numPr>
        <w:rPr>
          <w:sz w:val="20"/>
        </w:rPr>
      </w:pPr>
      <w:r>
        <w:rPr>
          <w:sz w:val="20"/>
        </w:rPr>
        <w:t>Chair’s Report</w:t>
      </w:r>
      <w:r w:rsidR="003F6E95">
        <w:rPr>
          <w:sz w:val="20"/>
        </w:rPr>
        <w:t xml:space="preserve"> – See Page 54 of Annual Program</w:t>
      </w:r>
      <w:r>
        <w:rPr>
          <w:sz w:val="20"/>
        </w:rPr>
        <w:tab/>
      </w:r>
      <w:r>
        <w:rPr>
          <w:sz w:val="20"/>
        </w:rPr>
        <w:tab/>
      </w:r>
      <w:r w:rsidR="009C17F6">
        <w:rPr>
          <w:sz w:val="20"/>
        </w:rPr>
        <w:t>(</w:t>
      </w:r>
      <w:r w:rsidR="00FC22ED">
        <w:rPr>
          <w:sz w:val="20"/>
        </w:rPr>
        <w:t xml:space="preserve">Lambert for </w:t>
      </w:r>
      <w:r w:rsidR="00D7577F">
        <w:rPr>
          <w:sz w:val="20"/>
        </w:rPr>
        <w:t>Greg Smith</w:t>
      </w:r>
      <w:r w:rsidRPr="00722EEB">
        <w:rPr>
          <w:sz w:val="20"/>
        </w:rPr>
        <w:t>)</w:t>
      </w:r>
    </w:p>
    <w:p w14:paraId="2BD08B9A" w14:textId="77777777" w:rsidR="00A87B40" w:rsidRDefault="00A87B40" w:rsidP="00A87B40">
      <w:pPr>
        <w:rPr>
          <w:sz w:val="20"/>
        </w:rPr>
      </w:pPr>
    </w:p>
    <w:p w14:paraId="5F6DDF76" w14:textId="610AAA54"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The Nominating Committee consists of Greg Smith (Chair), </w:t>
      </w:r>
      <w:proofErr w:type="spellStart"/>
      <w:r w:rsidRPr="00E10F78">
        <w:rPr>
          <w:rFonts w:ascii="Times New Roman" w:eastAsiaTheme="minorEastAsia" w:hAnsi="Times New Roman"/>
          <w:szCs w:val="24"/>
        </w:rPr>
        <w:t>Ewarld</w:t>
      </w:r>
      <w:proofErr w:type="spellEnd"/>
      <w:r w:rsidRPr="00E10F78">
        <w:rPr>
          <w:rFonts w:ascii="Times New Roman" w:eastAsiaTheme="minorEastAsia" w:hAnsi="Times New Roman"/>
          <w:szCs w:val="24"/>
        </w:rPr>
        <w:t xml:space="preserve"> Marshall</w:t>
      </w:r>
      <w:r w:rsidR="00E10F78">
        <w:rPr>
          <w:rFonts w:ascii="Times New Roman" w:eastAsiaTheme="minorEastAsia" w:hAnsi="Times New Roman"/>
          <w:szCs w:val="24"/>
        </w:rPr>
        <w:t>,</w:t>
      </w:r>
      <w:r w:rsidRPr="00E10F78">
        <w:rPr>
          <w:rFonts w:ascii="Times New Roman" w:eastAsiaTheme="minorEastAsia" w:hAnsi="Times New Roman"/>
          <w:szCs w:val="24"/>
        </w:rPr>
        <w:t xml:space="preserve"> and Jon Jackson (Presidential</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 xml:space="preserve">Appointees) </w:t>
      </w:r>
      <w:r w:rsidR="00E10F78">
        <w:rPr>
          <w:rFonts w:ascii="Times New Roman" w:eastAsiaTheme="minorEastAsia" w:hAnsi="Times New Roman"/>
          <w:szCs w:val="24"/>
        </w:rPr>
        <w:t>as well as</w:t>
      </w:r>
      <w:r w:rsidRPr="00E10F78">
        <w:rPr>
          <w:rFonts w:ascii="Times New Roman" w:eastAsiaTheme="minorEastAsia" w:hAnsi="Times New Roman"/>
          <w:szCs w:val="24"/>
        </w:rPr>
        <w:t xml:space="preserve"> Danielle Royer and Rebecca Pratt (Elected Members-at-Large).</w:t>
      </w:r>
    </w:p>
    <w:p w14:paraId="66333ADA" w14:textId="77777777" w:rsidR="00E2435E" w:rsidRPr="00E10F78" w:rsidRDefault="00E2435E" w:rsidP="000B0A2C">
      <w:pPr>
        <w:autoSpaceDE w:val="0"/>
        <w:autoSpaceDN w:val="0"/>
        <w:adjustRightInd w:val="0"/>
        <w:ind w:left="720"/>
        <w:rPr>
          <w:rFonts w:ascii="Times New Roman" w:eastAsiaTheme="minorEastAsia" w:hAnsi="Times New Roman"/>
          <w:szCs w:val="24"/>
        </w:rPr>
      </w:pPr>
    </w:p>
    <w:p w14:paraId="5A189231" w14:textId="20C1A7F9"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The Committee met via conference call on January 7, 2016 </w:t>
      </w:r>
      <w:r w:rsidR="003A5690" w:rsidRPr="00E10F78">
        <w:rPr>
          <w:rFonts w:ascii="Times New Roman" w:eastAsiaTheme="minorEastAsia" w:hAnsi="Times New Roman"/>
          <w:szCs w:val="24"/>
        </w:rPr>
        <w:t>with all members present</w:t>
      </w:r>
      <w:r w:rsidR="00E10F78">
        <w:rPr>
          <w:rFonts w:ascii="Times New Roman" w:eastAsiaTheme="minorEastAsia" w:hAnsi="Times New Roman"/>
          <w:szCs w:val="24"/>
        </w:rPr>
        <w:t>,</w:t>
      </w:r>
      <w:r w:rsidR="003A5690" w:rsidRPr="00E10F78">
        <w:rPr>
          <w:rFonts w:ascii="Times New Roman" w:eastAsiaTheme="minorEastAsia" w:hAnsi="Times New Roman"/>
          <w:szCs w:val="24"/>
        </w:rPr>
        <w:t xml:space="preserve"> except </w:t>
      </w:r>
      <w:proofErr w:type="spellStart"/>
      <w:r w:rsidR="003A5690" w:rsidRPr="00E10F78">
        <w:rPr>
          <w:rFonts w:ascii="Times New Roman" w:eastAsiaTheme="minorEastAsia" w:hAnsi="Times New Roman"/>
          <w:szCs w:val="24"/>
        </w:rPr>
        <w:t>Ewarld</w:t>
      </w:r>
      <w:proofErr w:type="spellEnd"/>
      <w:r w:rsidR="003A5690" w:rsidRPr="00E10F78">
        <w:rPr>
          <w:rFonts w:ascii="Times New Roman" w:eastAsiaTheme="minorEastAsia" w:hAnsi="Times New Roman"/>
          <w:szCs w:val="24"/>
        </w:rPr>
        <w:t xml:space="preserve"> Marshall</w:t>
      </w:r>
      <w:r w:rsidRPr="00E10F78">
        <w:rPr>
          <w:rFonts w:ascii="Times New Roman" w:eastAsiaTheme="minorEastAsia" w:hAnsi="Times New Roman"/>
          <w:szCs w:val="24"/>
        </w:rPr>
        <w:t>. The charge of the committee was to discuss the four open positions – Treasurer,</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2 Councilors-at-Large</w:t>
      </w:r>
      <w:r w:rsidR="00E10F78">
        <w:rPr>
          <w:rFonts w:ascii="Times New Roman" w:eastAsiaTheme="minorEastAsia" w:hAnsi="Times New Roman"/>
          <w:szCs w:val="24"/>
        </w:rPr>
        <w:t>,</w:t>
      </w:r>
      <w:r w:rsidRPr="00E10F78">
        <w:rPr>
          <w:rFonts w:ascii="Times New Roman" w:eastAsiaTheme="minorEastAsia" w:hAnsi="Times New Roman"/>
          <w:szCs w:val="24"/>
        </w:rPr>
        <w:t xml:space="preserve"> and Clinical Councilor. It had been previously determined that Carol </w:t>
      </w:r>
      <w:proofErr w:type="spellStart"/>
      <w:r w:rsidRPr="00E10F78">
        <w:rPr>
          <w:rFonts w:ascii="Times New Roman" w:eastAsiaTheme="minorEastAsia" w:hAnsi="Times New Roman"/>
          <w:szCs w:val="24"/>
        </w:rPr>
        <w:t>Lomneth</w:t>
      </w:r>
      <w:proofErr w:type="spellEnd"/>
      <w:r w:rsidRPr="00E10F78">
        <w:rPr>
          <w:rFonts w:ascii="Times New Roman" w:eastAsiaTheme="minorEastAsia" w:hAnsi="Times New Roman"/>
          <w:szCs w:val="24"/>
        </w:rPr>
        <w:t xml:space="preserve"> as Treasur</w:t>
      </w:r>
      <w:r w:rsidR="00E2435E" w:rsidRPr="00E10F78">
        <w:rPr>
          <w:rFonts w:ascii="Times New Roman" w:eastAsiaTheme="minorEastAsia" w:hAnsi="Times New Roman"/>
          <w:szCs w:val="24"/>
        </w:rPr>
        <w:t>er</w:t>
      </w:r>
      <w:r w:rsidRPr="00E10F78">
        <w:rPr>
          <w:rFonts w:ascii="Times New Roman" w:eastAsiaTheme="minorEastAsia" w:hAnsi="Times New Roman"/>
          <w:szCs w:val="24"/>
        </w:rPr>
        <w:t>, Anne</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Gilroy and Rebecca Pratt as Councilors-at-Large</w:t>
      </w:r>
      <w:r w:rsidR="00E10F78">
        <w:rPr>
          <w:rFonts w:ascii="Times New Roman" w:eastAsiaTheme="minorEastAsia" w:hAnsi="Times New Roman"/>
          <w:szCs w:val="24"/>
        </w:rPr>
        <w:t>,</w:t>
      </w:r>
      <w:r w:rsidRPr="00E10F78">
        <w:rPr>
          <w:rFonts w:ascii="Times New Roman" w:eastAsiaTheme="minorEastAsia" w:hAnsi="Times New Roman"/>
          <w:szCs w:val="24"/>
        </w:rPr>
        <w:t xml:space="preserve"> and Robert Spinner as Clinical Councilor were eligible to run again for</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their respective positions. At the time of this meeting, Anne Gilroy, Rebecca Pratt</w:t>
      </w:r>
      <w:r w:rsidR="00E10F78">
        <w:rPr>
          <w:rFonts w:ascii="Times New Roman" w:eastAsiaTheme="minorEastAsia" w:hAnsi="Times New Roman"/>
          <w:szCs w:val="24"/>
        </w:rPr>
        <w:t>,</w:t>
      </w:r>
      <w:r w:rsidRPr="00E10F78">
        <w:rPr>
          <w:rFonts w:ascii="Times New Roman" w:eastAsiaTheme="minorEastAsia" w:hAnsi="Times New Roman"/>
          <w:szCs w:val="24"/>
        </w:rPr>
        <w:t xml:space="preserve"> and Robert Spinner had indicated they</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would like to run again. Because Rebecca Pratt was a member of the Nominating Committee, Greg Smith requested</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clarification from Neil Norton and Wayne Lambert regarding Rebecca’s participation in any discussion for the Councilor</w:t>
      </w:r>
      <w:r w:rsidR="00E2435E" w:rsidRPr="00E10F78">
        <w:rPr>
          <w:rFonts w:ascii="Times New Roman" w:eastAsiaTheme="minorEastAsia" w:hAnsi="Times New Roman"/>
          <w:szCs w:val="24"/>
        </w:rPr>
        <w:t>-</w:t>
      </w:r>
      <w:r w:rsidRPr="00E10F78">
        <w:rPr>
          <w:rFonts w:ascii="Times New Roman" w:eastAsiaTheme="minorEastAsia" w:hAnsi="Times New Roman"/>
          <w:szCs w:val="24"/>
        </w:rPr>
        <w:t xml:space="preserve">at-Large position. Although there is no guideline in the AACA </w:t>
      </w:r>
      <w:proofErr w:type="spellStart"/>
      <w:r w:rsidR="00F32891" w:rsidRPr="00E10F78">
        <w:rPr>
          <w:rFonts w:ascii="Times New Roman" w:eastAsiaTheme="minorEastAsia" w:hAnsi="Times New Roman"/>
          <w:szCs w:val="24"/>
        </w:rPr>
        <w:t>B</w:t>
      </w:r>
      <w:r w:rsidRPr="00E10F78">
        <w:rPr>
          <w:rFonts w:ascii="Times New Roman" w:eastAsiaTheme="minorEastAsia" w:hAnsi="Times New Roman"/>
          <w:szCs w:val="24"/>
        </w:rPr>
        <w:t>y</w:t>
      </w:r>
      <w:r w:rsidR="006B56E1" w:rsidRPr="00E10F78">
        <w:rPr>
          <w:rFonts w:ascii="Times New Roman" w:eastAsiaTheme="minorEastAsia" w:hAnsi="Times New Roman"/>
          <w:szCs w:val="24"/>
        </w:rPr>
        <w:t>L</w:t>
      </w:r>
      <w:r w:rsidRPr="00E10F78">
        <w:rPr>
          <w:rFonts w:ascii="Times New Roman" w:eastAsiaTheme="minorEastAsia" w:hAnsi="Times New Roman"/>
          <w:szCs w:val="24"/>
        </w:rPr>
        <w:t>aws</w:t>
      </w:r>
      <w:proofErr w:type="spellEnd"/>
      <w:r w:rsidRPr="00E10F78">
        <w:rPr>
          <w:rFonts w:ascii="Times New Roman" w:eastAsiaTheme="minorEastAsia" w:hAnsi="Times New Roman"/>
          <w:szCs w:val="24"/>
        </w:rPr>
        <w:t xml:space="preserve"> that would preclude Rebecca from participating in</w:t>
      </w:r>
      <w:r w:rsidR="00F32891" w:rsidRPr="00E10F78">
        <w:rPr>
          <w:rFonts w:ascii="Times New Roman" w:eastAsiaTheme="minorEastAsia" w:hAnsi="Times New Roman"/>
          <w:szCs w:val="24"/>
        </w:rPr>
        <w:t xml:space="preserve"> </w:t>
      </w:r>
      <w:r w:rsidRPr="00E10F78">
        <w:rPr>
          <w:rFonts w:ascii="Times New Roman" w:eastAsiaTheme="minorEastAsia" w:hAnsi="Times New Roman"/>
          <w:szCs w:val="24"/>
        </w:rPr>
        <w:t>the nominating discussions, it was agreed by all parties that it would be best if she recused herself during the discussions</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for the Councilor-at-Large openings, which she did. After a brief discussion, the Committee decided to ask Caitlin Hyatt</w:t>
      </w:r>
      <w:r w:rsidR="00E2435E" w:rsidRPr="00E10F78">
        <w:rPr>
          <w:rFonts w:ascii="Times New Roman" w:eastAsiaTheme="minorEastAsia" w:hAnsi="Times New Roman"/>
          <w:szCs w:val="24"/>
        </w:rPr>
        <w:t xml:space="preserve"> </w:t>
      </w:r>
      <w:r w:rsidR="00E972E9">
        <w:rPr>
          <w:rFonts w:ascii="Times New Roman" w:eastAsiaTheme="minorEastAsia" w:hAnsi="Times New Roman"/>
          <w:szCs w:val="24"/>
        </w:rPr>
        <w:t>for the attendee</w:t>
      </w:r>
      <w:r w:rsidRPr="00E10F78">
        <w:rPr>
          <w:rFonts w:ascii="Times New Roman" w:eastAsiaTheme="minorEastAsia" w:hAnsi="Times New Roman"/>
          <w:szCs w:val="24"/>
        </w:rPr>
        <w:t xml:space="preserve"> li</w:t>
      </w:r>
      <w:r w:rsidR="00E10F78">
        <w:rPr>
          <w:rFonts w:ascii="Times New Roman" w:eastAsiaTheme="minorEastAsia" w:hAnsi="Times New Roman"/>
          <w:szCs w:val="24"/>
        </w:rPr>
        <w:t xml:space="preserve">sts from the past two </w:t>
      </w:r>
      <w:r w:rsidR="00E972E9">
        <w:rPr>
          <w:rFonts w:ascii="Times New Roman" w:eastAsiaTheme="minorEastAsia" w:hAnsi="Times New Roman"/>
          <w:szCs w:val="24"/>
        </w:rPr>
        <w:t xml:space="preserve">annual </w:t>
      </w:r>
      <w:r w:rsidR="00E10F78">
        <w:rPr>
          <w:rFonts w:ascii="Times New Roman" w:eastAsiaTheme="minorEastAsia" w:hAnsi="Times New Roman"/>
          <w:szCs w:val="24"/>
        </w:rPr>
        <w:t>meetings, seeing</w:t>
      </w:r>
      <w:r w:rsidRPr="00E10F78">
        <w:rPr>
          <w:rFonts w:ascii="Times New Roman" w:eastAsiaTheme="minorEastAsia" w:hAnsi="Times New Roman"/>
          <w:szCs w:val="24"/>
        </w:rPr>
        <w:t xml:space="preserve"> who was active within the Association.</w:t>
      </w:r>
    </w:p>
    <w:p w14:paraId="4C3FFA0C" w14:textId="77777777" w:rsidR="00E2435E" w:rsidRPr="00E10F78" w:rsidRDefault="00E2435E" w:rsidP="000B0A2C">
      <w:pPr>
        <w:autoSpaceDE w:val="0"/>
        <w:autoSpaceDN w:val="0"/>
        <w:adjustRightInd w:val="0"/>
        <w:ind w:left="720"/>
        <w:rPr>
          <w:rFonts w:ascii="Times New Roman" w:eastAsiaTheme="minorEastAsia" w:hAnsi="Times New Roman"/>
          <w:szCs w:val="24"/>
        </w:rPr>
      </w:pPr>
    </w:p>
    <w:p w14:paraId="6B869707" w14:textId="3FA62B7D"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The Committee met next on January 11, 2016</w:t>
      </w:r>
      <w:r w:rsidR="00E10F78">
        <w:rPr>
          <w:rFonts w:ascii="Times New Roman" w:eastAsiaTheme="minorEastAsia" w:hAnsi="Times New Roman"/>
          <w:szCs w:val="24"/>
        </w:rPr>
        <w:t>,</w:t>
      </w:r>
      <w:r w:rsidRPr="00E10F78">
        <w:rPr>
          <w:rFonts w:ascii="Times New Roman" w:eastAsiaTheme="minorEastAsia" w:hAnsi="Times New Roman"/>
          <w:szCs w:val="24"/>
        </w:rPr>
        <w:t xml:space="preserve"> </w:t>
      </w:r>
      <w:r w:rsidR="003A5690" w:rsidRPr="00E10F78">
        <w:rPr>
          <w:rFonts w:ascii="Times New Roman" w:eastAsiaTheme="minorEastAsia" w:hAnsi="Times New Roman"/>
          <w:szCs w:val="24"/>
        </w:rPr>
        <w:t xml:space="preserve">with all members present except </w:t>
      </w:r>
      <w:proofErr w:type="spellStart"/>
      <w:r w:rsidR="003A5690" w:rsidRPr="00E10F78">
        <w:rPr>
          <w:rFonts w:ascii="Times New Roman" w:eastAsiaTheme="minorEastAsia" w:hAnsi="Times New Roman"/>
          <w:szCs w:val="24"/>
        </w:rPr>
        <w:t>Ewarld</w:t>
      </w:r>
      <w:proofErr w:type="spellEnd"/>
      <w:r w:rsidR="003A5690" w:rsidRPr="00E10F78">
        <w:rPr>
          <w:rFonts w:ascii="Times New Roman" w:eastAsiaTheme="minorEastAsia" w:hAnsi="Times New Roman"/>
          <w:szCs w:val="24"/>
        </w:rPr>
        <w:t xml:space="preserve"> Marshall</w:t>
      </w:r>
      <w:r w:rsidRPr="00E10F78">
        <w:rPr>
          <w:rFonts w:ascii="Times New Roman" w:eastAsiaTheme="minorEastAsia" w:hAnsi="Times New Roman"/>
          <w:szCs w:val="24"/>
        </w:rPr>
        <w:t xml:space="preserve">. To begin the meeting, Greg Smith informed the Committee that Carol </w:t>
      </w:r>
      <w:proofErr w:type="spellStart"/>
      <w:r w:rsidRPr="00E10F78">
        <w:rPr>
          <w:rFonts w:ascii="Times New Roman" w:eastAsiaTheme="minorEastAsia" w:hAnsi="Times New Roman"/>
          <w:szCs w:val="24"/>
        </w:rPr>
        <w:t>Lomneth</w:t>
      </w:r>
      <w:proofErr w:type="spellEnd"/>
      <w:r w:rsidRPr="00E10F78">
        <w:rPr>
          <w:rFonts w:ascii="Times New Roman" w:eastAsiaTheme="minorEastAsia" w:hAnsi="Times New Roman"/>
          <w:szCs w:val="24"/>
        </w:rPr>
        <w:t xml:space="preserve"> indicated that</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she did not want to run for a second term as Treasurer. Then, Greg suggested that the Committee members consider</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younger (newer) members as possible nominees. The Treasurer position would be an exception with the thought that</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the nominee should have a longer-term understanding of the Association. The names of several people were put forth.</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Greg Smith told the Committee members that he would contact all of the nominees to confirm that they would accept a</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nomination.</w:t>
      </w:r>
    </w:p>
    <w:p w14:paraId="4CDEF4C3" w14:textId="77777777" w:rsidR="00E2435E" w:rsidRPr="00E10F78" w:rsidRDefault="00E2435E" w:rsidP="000B0A2C">
      <w:pPr>
        <w:autoSpaceDE w:val="0"/>
        <w:autoSpaceDN w:val="0"/>
        <w:adjustRightInd w:val="0"/>
        <w:ind w:left="720"/>
        <w:rPr>
          <w:rFonts w:ascii="Times New Roman" w:eastAsiaTheme="minorEastAsia" w:hAnsi="Times New Roman"/>
          <w:szCs w:val="24"/>
        </w:rPr>
      </w:pPr>
    </w:p>
    <w:p w14:paraId="2858F80B" w14:textId="60437FAC"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The Committee met for the last time on January 13, 2016</w:t>
      </w:r>
      <w:r w:rsidR="00E10F78">
        <w:rPr>
          <w:rFonts w:ascii="Times New Roman" w:eastAsiaTheme="minorEastAsia" w:hAnsi="Times New Roman"/>
          <w:szCs w:val="24"/>
        </w:rPr>
        <w:t>,</w:t>
      </w:r>
      <w:r w:rsidRPr="00E10F78">
        <w:rPr>
          <w:rFonts w:ascii="Times New Roman" w:eastAsiaTheme="minorEastAsia" w:hAnsi="Times New Roman"/>
          <w:szCs w:val="24"/>
        </w:rPr>
        <w:t xml:space="preserve"> </w:t>
      </w:r>
      <w:r w:rsidR="003A5690" w:rsidRPr="00E10F78">
        <w:rPr>
          <w:rFonts w:ascii="Times New Roman" w:eastAsiaTheme="minorEastAsia" w:hAnsi="Times New Roman"/>
          <w:szCs w:val="24"/>
        </w:rPr>
        <w:t xml:space="preserve">with all members present except </w:t>
      </w:r>
      <w:proofErr w:type="spellStart"/>
      <w:r w:rsidR="003A5690" w:rsidRPr="00E10F78">
        <w:rPr>
          <w:rFonts w:ascii="Times New Roman" w:eastAsiaTheme="minorEastAsia" w:hAnsi="Times New Roman"/>
          <w:szCs w:val="24"/>
        </w:rPr>
        <w:t>Ewarld</w:t>
      </w:r>
      <w:proofErr w:type="spellEnd"/>
      <w:r w:rsidR="003A5690" w:rsidRPr="00E10F78">
        <w:rPr>
          <w:rFonts w:ascii="Times New Roman" w:eastAsiaTheme="minorEastAsia" w:hAnsi="Times New Roman"/>
          <w:szCs w:val="24"/>
        </w:rPr>
        <w:t xml:space="preserve"> Marshall</w:t>
      </w:r>
      <w:r w:rsidRPr="00E10F78">
        <w:rPr>
          <w:rFonts w:ascii="Times New Roman" w:eastAsiaTheme="minorEastAsia" w:hAnsi="Times New Roman"/>
          <w:szCs w:val="24"/>
        </w:rPr>
        <w:t>. The Committee members discussed the proposed list of nominees and agreed on the</w:t>
      </w:r>
      <w:r w:rsidR="00E2435E" w:rsidRPr="00E10F78">
        <w:rPr>
          <w:rFonts w:ascii="Times New Roman" w:eastAsiaTheme="minorEastAsia" w:hAnsi="Times New Roman"/>
          <w:szCs w:val="24"/>
        </w:rPr>
        <w:t xml:space="preserve"> </w:t>
      </w:r>
      <w:r w:rsidRPr="00E10F78">
        <w:rPr>
          <w:rFonts w:ascii="Times New Roman" w:eastAsiaTheme="minorEastAsia" w:hAnsi="Times New Roman"/>
          <w:szCs w:val="24"/>
        </w:rPr>
        <w:t>following list.</w:t>
      </w:r>
    </w:p>
    <w:p w14:paraId="24C95786" w14:textId="77777777" w:rsidR="000B0A2C" w:rsidRDefault="000B0A2C" w:rsidP="000B0A2C">
      <w:pPr>
        <w:autoSpaceDE w:val="0"/>
        <w:autoSpaceDN w:val="0"/>
        <w:adjustRightInd w:val="0"/>
        <w:ind w:left="720"/>
        <w:rPr>
          <w:rFonts w:ascii="Times New Roman" w:eastAsiaTheme="minorEastAsia" w:hAnsi="Times New Roman"/>
          <w:b/>
          <w:bCs/>
          <w:szCs w:val="24"/>
        </w:rPr>
      </w:pPr>
    </w:p>
    <w:p w14:paraId="7830883F" w14:textId="77777777" w:rsidR="00A87B40" w:rsidRPr="00E10F78" w:rsidRDefault="00A87B40"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lastRenderedPageBreak/>
        <w:t>Treasurer</w:t>
      </w:r>
    </w:p>
    <w:p w14:paraId="78E7D950" w14:textId="77777777"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Tom Gest</w:t>
      </w:r>
    </w:p>
    <w:p w14:paraId="7188B8C9" w14:textId="77777777"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Craig Goodmurphy</w:t>
      </w:r>
    </w:p>
    <w:p w14:paraId="3D372C1E" w14:textId="77777777" w:rsidR="000B0A2C" w:rsidRDefault="000B0A2C" w:rsidP="000B0A2C">
      <w:pPr>
        <w:autoSpaceDE w:val="0"/>
        <w:autoSpaceDN w:val="0"/>
        <w:adjustRightInd w:val="0"/>
        <w:ind w:left="720"/>
        <w:rPr>
          <w:rFonts w:ascii="Times New Roman" w:eastAsiaTheme="minorEastAsia" w:hAnsi="Times New Roman"/>
          <w:b/>
          <w:bCs/>
          <w:szCs w:val="24"/>
        </w:rPr>
      </w:pPr>
    </w:p>
    <w:p w14:paraId="2525F86C" w14:textId="77777777" w:rsidR="00A87B40" w:rsidRPr="00E10F78" w:rsidRDefault="00A87B40"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t>Councilor-at-Large</w:t>
      </w:r>
    </w:p>
    <w:p w14:paraId="3CB81563" w14:textId="77777777"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Anne Gilroy</w:t>
      </w:r>
    </w:p>
    <w:p w14:paraId="7D193BBF" w14:textId="77777777"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Soo Kim</w:t>
      </w:r>
    </w:p>
    <w:p w14:paraId="592B8B62" w14:textId="77777777" w:rsidR="00F32891"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Rebecca Pratt</w:t>
      </w:r>
      <w:r w:rsidR="00F32891" w:rsidRPr="00E10F78">
        <w:rPr>
          <w:rFonts w:ascii="Times New Roman" w:eastAsiaTheme="minorEastAsia" w:hAnsi="Times New Roman"/>
          <w:szCs w:val="24"/>
        </w:rPr>
        <w:t xml:space="preserve"> (Rebecca subsequently removed her name from consideration)</w:t>
      </w:r>
    </w:p>
    <w:p w14:paraId="31D59685" w14:textId="77777777"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Peter Ward</w:t>
      </w:r>
    </w:p>
    <w:p w14:paraId="08A45E7B" w14:textId="77777777" w:rsidR="000B0A2C" w:rsidRDefault="000B0A2C" w:rsidP="000B0A2C">
      <w:pPr>
        <w:autoSpaceDE w:val="0"/>
        <w:autoSpaceDN w:val="0"/>
        <w:adjustRightInd w:val="0"/>
        <w:ind w:left="720"/>
        <w:rPr>
          <w:rFonts w:ascii="Times New Roman" w:eastAsiaTheme="minorEastAsia" w:hAnsi="Times New Roman"/>
          <w:b/>
          <w:bCs/>
          <w:szCs w:val="24"/>
        </w:rPr>
      </w:pPr>
    </w:p>
    <w:p w14:paraId="69FC2C14" w14:textId="77777777" w:rsidR="00A87B40" w:rsidRPr="00E10F78" w:rsidRDefault="00A87B40"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t>Councilor-Clinical</w:t>
      </w:r>
    </w:p>
    <w:p w14:paraId="0A33EB36" w14:textId="77777777"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Wayne Cottam</w:t>
      </w:r>
    </w:p>
    <w:p w14:paraId="04D33855" w14:textId="3E12BF24" w:rsidR="00A87B40" w:rsidRPr="00E10F78" w:rsidRDefault="00A87B40" w:rsidP="000B0A2C">
      <w:pPr>
        <w:autoSpaceDE w:val="0"/>
        <w:autoSpaceDN w:val="0"/>
        <w:adjustRightInd w:val="0"/>
        <w:ind w:left="720"/>
        <w:rPr>
          <w:rFonts w:ascii="Times New Roman" w:eastAsiaTheme="minorEastAsia" w:hAnsi="Times New Roman"/>
          <w:szCs w:val="24"/>
        </w:rPr>
      </w:pPr>
      <w:proofErr w:type="spellStart"/>
      <w:r w:rsidRPr="00E10F78">
        <w:rPr>
          <w:rFonts w:ascii="Times New Roman" w:eastAsiaTheme="minorEastAsia" w:hAnsi="Times New Roman"/>
          <w:szCs w:val="24"/>
        </w:rPr>
        <w:t>Lonie</w:t>
      </w:r>
      <w:proofErr w:type="spellEnd"/>
      <w:r w:rsidRPr="00E10F78">
        <w:rPr>
          <w:rFonts w:ascii="Times New Roman" w:eastAsiaTheme="minorEastAsia" w:hAnsi="Times New Roman"/>
          <w:szCs w:val="24"/>
        </w:rPr>
        <w:t xml:space="preserve"> </w:t>
      </w:r>
      <w:proofErr w:type="spellStart"/>
      <w:r w:rsidRPr="00E10F78">
        <w:rPr>
          <w:rFonts w:ascii="Times New Roman" w:eastAsiaTheme="minorEastAsia" w:hAnsi="Times New Roman"/>
          <w:szCs w:val="24"/>
        </w:rPr>
        <w:t>Salkowski</w:t>
      </w:r>
      <w:proofErr w:type="spellEnd"/>
      <w:r w:rsidR="00F32891" w:rsidRPr="00E10F78">
        <w:rPr>
          <w:rFonts w:ascii="Times New Roman" w:eastAsiaTheme="minorEastAsia" w:hAnsi="Times New Roman"/>
          <w:szCs w:val="24"/>
        </w:rPr>
        <w:t xml:space="preserve"> (</w:t>
      </w:r>
      <w:proofErr w:type="spellStart"/>
      <w:r w:rsidR="00F32891" w:rsidRPr="00E10F78">
        <w:rPr>
          <w:rFonts w:ascii="Times New Roman" w:eastAsiaTheme="minorEastAsia" w:hAnsi="Times New Roman"/>
          <w:szCs w:val="24"/>
        </w:rPr>
        <w:t>Lonie</w:t>
      </w:r>
      <w:proofErr w:type="spellEnd"/>
      <w:r w:rsidR="00F32891" w:rsidRPr="00E10F78">
        <w:rPr>
          <w:rFonts w:ascii="Times New Roman" w:eastAsiaTheme="minorEastAsia" w:hAnsi="Times New Roman"/>
          <w:szCs w:val="24"/>
        </w:rPr>
        <w:t xml:space="preserve"> asked to remove her name from the ballot due to a curriculum overhaul at her school)</w:t>
      </w:r>
    </w:p>
    <w:p w14:paraId="3624D3D2" w14:textId="77777777"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Robert Spinner</w:t>
      </w:r>
    </w:p>
    <w:p w14:paraId="55EBE31C" w14:textId="77777777" w:rsidR="00E2435E" w:rsidRPr="00E10F78" w:rsidRDefault="00E2435E" w:rsidP="000B0A2C">
      <w:pPr>
        <w:autoSpaceDE w:val="0"/>
        <w:autoSpaceDN w:val="0"/>
        <w:adjustRightInd w:val="0"/>
        <w:ind w:left="720"/>
        <w:rPr>
          <w:rFonts w:ascii="Times New Roman" w:eastAsiaTheme="minorEastAsia" w:hAnsi="Times New Roman"/>
          <w:szCs w:val="24"/>
        </w:rPr>
      </w:pPr>
    </w:p>
    <w:p w14:paraId="3DDEE8F2" w14:textId="5D7E44CE" w:rsidR="00A87B40" w:rsidRPr="00E10F78" w:rsidRDefault="00A87B40"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This list was forwarded </w:t>
      </w:r>
      <w:r w:rsidR="00E10F78">
        <w:rPr>
          <w:rFonts w:ascii="Times New Roman" w:eastAsiaTheme="minorEastAsia" w:hAnsi="Times New Roman"/>
          <w:szCs w:val="24"/>
        </w:rPr>
        <w:t xml:space="preserve">by Greg </w:t>
      </w:r>
      <w:r w:rsidRPr="00E10F78">
        <w:rPr>
          <w:rFonts w:ascii="Times New Roman" w:eastAsiaTheme="minorEastAsia" w:hAnsi="Times New Roman"/>
          <w:szCs w:val="24"/>
        </w:rPr>
        <w:t xml:space="preserve">to </w:t>
      </w:r>
      <w:r w:rsidR="00E10F78">
        <w:rPr>
          <w:rFonts w:ascii="Times New Roman" w:eastAsiaTheme="minorEastAsia" w:hAnsi="Times New Roman"/>
          <w:szCs w:val="24"/>
        </w:rPr>
        <w:t xml:space="preserve">H. </w:t>
      </w:r>
      <w:r w:rsidRPr="00E10F78">
        <w:rPr>
          <w:rFonts w:ascii="Times New Roman" w:eastAsiaTheme="minorEastAsia" w:hAnsi="Times New Roman"/>
          <w:szCs w:val="24"/>
        </w:rPr>
        <w:t xml:space="preserve">Wayne </w:t>
      </w:r>
      <w:r w:rsidR="00E10F78">
        <w:rPr>
          <w:rFonts w:ascii="Times New Roman" w:eastAsiaTheme="minorEastAsia" w:hAnsi="Times New Roman"/>
          <w:szCs w:val="24"/>
        </w:rPr>
        <w:t xml:space="preserve">Lambert, Secretary of the AACA, before the deadline as stated in the AACA </w:t>
      </w:r>
      <w:proofErr w:type="spellStart"/>
      <w:r w:rsidR="00E10F78">
        <w:rPr>
          <w:rFonts w:ascii="Times New Roman" w:eastAsiaTheme="minorEastAsia" w:hAnsi="Times New Roman"/>
          <w:szCs w:val="24"/>
        </w:rPr>
        <w:t>ByLaws</w:t>
      </w:r>
      <w:proofErr w:type="spellEnd"/>
      <w:r w:rsidR="00E10F78">
        <w:rPr>
          <w:rFonts w:ascii="Times New Roman" w:eastAsiaTheme="minorEastAsia" w:hAnsi="Times New Roman"/>
          <w:szCs w:val="24"/>
        </w:rPr>
        <w:t>.</w:t>
      </w:r>
    </w:p>
    <w:p w14:paraId="5138C2F6" w14:textId="55749165" w:rsidR="002950F3" w:rsidRPr="005256BF" w:rsidRDefault="002950F3" w:rsidP="005256BF">
      <w:pPr>
        <w:widowControl w:val="0"/>
        <w:autoSpaceDE w:val="0"/>
        <w:autoSpaceDN w:val="0"/>
        <w:adjustRightInd w:val="0"/>
        <w:ind w:left="2520"/>
        <w:rPr>
          <w:rFonts w:ascii="Times New Roman" w:hAnsi="Times New Roman" w:cs="Century Gothic"/>
          <w:sz w:val="20"/>
        </w:rPr>
      </w:pPr>
    </w:p>
    <w:p w14:paraId="099C333C" w14:textId="27E9C36A" w:rsidR="002950F3" w:rsidRDefault="002950F3" w:rsidP="002950F3">
      <w:pPr>
        <w:numPr>
          <w:ilvl w:val="1"/>
          <w:numId w:val="1"/>
        </w:numPr>
      </w:pPr>
      <w:r>
        <w:rPr>
          <w:b/>
        </w:rPr>
        <w:t xml:space="preserve">Clinical Anatomical </w:t>
      </w:r>
      <w:r w:rsidRPr="00741C02">
        <w:rPr>
          <w:b/>
        </w:rPr>
        <w:t>Terminology</w:t>
      </w:r>
      <w:r>
        <w:t xml:space="preserve"> </w:t>
      </w:r>
      <w:r w:rsidRPr="00553898">
        <w:t>- - - - - - - - - - -</w:t>
      </w:r>
      <w:r>
        <w:t xml:space="preserve"> - - - - - -</w:t>
      </w:r>
      <w:r w:rsidR="00F66024">
        <w:t xml:space="preserve"> </w:t>
      </w:r>
      <w:r>
        <w:t>- -</w:t>
      </w:r>
      <w:r w:rsidR="00F66024">
        <w:t xml:space="preserve"> </w:t>
      </w:r>
      <w:r>
        <w:t>- -</w:t>
      </w:r>
      <w:r w:rsidR="00F66024">
        <w:t xml:space="preserve"> </w:t>
      </w:r>
      <w:r>
        <w:t xml:space="preserve">- </w:t>
      </w:r>
      <w:r w:rsidR="006868AB">
        <w:t>-</w:t>
      </w:r>
      <w:r w:rsidR="00620A48">
        <w:t xml:space="preserve"> </w:t>
      </w:r>
      <w:r w:rsidR="00F66024">
        <w:t>11:20 a.m.</w:t>
      </w:r>
    </w:p>
    <w:p w14:paraId="48662C6F" w14:textId="6E5631D3" w:rsidR="002950F3" w:rsidRDefault="002950F3" w:rsidP="002950F3">
      <w:pPr>
        <w:numPr>
          <w:ilvl w:val="2"/>
          <w:numId w:val="1"/>
        </w:numPr>
        <w:rPr>
          <w:sz w:val="20"/>
        </w:rPr>
      </w:pPr>
      <w:r w:rsidRPr="0078216A">
        <w:rPr>
          <w:sz w:val="20"/>
        </w:rPr>
        <w:t>Chair's Report</w:t>
      </w:r>
      <w:r w:rsidR="00544BFC">
        <w:rPr>
          <w:sz w:val="20"/>
        </w:rPr>
        <w:t xml:space="preserve"> – See Pages 47-48 of Annual Program</w:t>
      </w:r>
      <w:r>
        <w:rPr>
          <w:sz w:val="20"/>
        </w:rPr>
        <w:tab/>
      </w:r>
      <w:r w:rsidRPr="0078216A">
        <w:rPr>
          <w:sz w:val="20"/>
        </w:rPr>
        <w:t>(</w:t>
      </w:r>
      <w:r w:rsidR="002D3DE6">
        <w:rPr>
          <w:sz w:val="20"/>
        </w:rPr>
        <w:t xml:space="preserve">Lambert for </w:t>
      </w:r>
      <w:r w:rsidRPr="0078216A">
        <w:rPr>
          <w:sz w:val="20"/>
        </w:rPr>
        <w:t>Downie</w:t>
      </w:r>
      <w:r w:rsidR="00D7577F">
        <w:rPr>
          <w:sz w:val="20"/>
        </w:rPr>
        <w:t>/Gest</w:t>
      </w:r>
      <w:r w:rsidRPr="0078216A">
        <w:rPr>
          <w:sz w:val="20"/>
        </w:rPr>
        <w:t>)</w:t>
      </w:r>
    </w:p>
    <w:p w14:paraId="12C37B8A" w14:textId="77777777" w:rsidR="002950F3" w:rsidRDefault="002950F3" w:rsidP="002950F3">
      <w:pPr>
        <w:rPr>
          <w:sz w:val="20"/>
        </w:rPr>
      </w:pPr>
    </w:p>
    <w:p w14:paraId="63628BB8" w14:textId="2CDA3D16" w:rsid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The Clinical Anatomical Terminology (CAT) committee </w:t>
      </w:r>
      <w:r>
        <w:rPr>
          <w:rFonts w:ascii="Times New Roman" w:eastAsiaTheme="minorEastAsia" w:hAnsi="Times New Roman"/>
          <w:szCs w:val="24"/>
        </w:rPr>
        <w:t>is composed of the following AACA members in 2015-2016.</w:t>
      </w:r>
    </w:p>
    <w:p w14:paraId="5696FA98" w14:textId="77777777" w:rsidR="00E10F78" w:rsidRPr="00E10F78" w:rsidRDefault="00E10F78"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t xml:space="preserve">Clinical Councilor, </w:t>
      </w:r>
      <w:r w:rsidRPr="00A847B2">
        <w:rPr>
          <w:rFonts w:ascii="Times New Roman" w:eastAsiaTheme="minorEastAsia" w:hAnsi="Times New Roman"/>
          <w:b/>
          <w:bCs/>
          <w:i/>
          <w:szCs w:val="24"/>
        </w:rPr>
        <w:t>ex officio</w:t>
      </w:r>
    </w:p>
    <w:p w14:paraId="79187082" w14:textId="20AED02C"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2013-201</w:t>
      </w:r>
      <w:r w:rsidR="00A847B2">
        <w:rPr>
          <w:rFonts w:ascii="Times New Roman" w:eastAsiaTheme="minorEastAsia" w:hAnsi="Times New Roman"/>
          <w:szCs w:val="24"/>
        </w:rPr>
        <w:t>9</w:t>
      </w:r>
      <w:r w:rsidRPr="00E10F78">
        <w:rPr>
          <w:rFonts w:ascii="Times New Roman" w:eastAsiaTheme="minorEastAsia" w:hAnsi="Times New Roman"/>
          <w:szCs w:val="24"/>
        </w:rPr>
        <w:t>: Robert Spinner</w:t>
      </w:r>
    </w:p>
    <w:p w14:paraId="39A11C85" w14:textId="77777777" w:rsidR="00E10F78" w:rsidRPr="00E10F78" w:rsidRDefault="00E10F78"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t>Presidential Appointees</w:t>
      </w:r>
    </w:p>
    <w:p w14:paraId="74CFE65E" w14:textId="6D74E187"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2013-2016: Sherry Downie, Co-Chair </w:t>
      </w:r>
    </w:p>
    <w:p w14:paraId="66C58BFF" w14:textId="37FCE511"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2013-2016: Brad Martin </w:t>
      </w:r>
    </w:p>
    <w:p w14:paraId="4398AC8C" w14:textId="3C616671"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2014-2017: Paul </w:t>
      </w:r>
      <w:proofErr w:type="spellStart"/>
      <w:r w:rsidR="00A847B2" w:rsidRPr="00E10F78">
        <w:rPr>
          <w:rFonts w:ascii="Times New Roman" w:eastAsiaTheme="minorEastAsia" w:hAnsi="Times New Roman"/>
          <w:szCs w:val="24"/>
        </w:rPr>
        <w:t>Gobée</w:t>
      </w:r>
      <w:proofErr w:type="spellEnd"/>
      <w:r w:rsidRPr="00E10F78">
        <w:rPr>
          <w:rFonts w:ascii="Times New Roman" w:eastAsiaTheme="minorEastAsia" w:hAnsi="Times New Roman"/>
          <w:szCs w:val="24"/>
        </w:rPr>
        <w:t xml:space="preserve"> </w:t>
      </w:r>
    </w:p>
    <w:p w14:paraId="53205AD0" w14:textId="3A53F533"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2014-2017: Ian Whitmore </w:t>
      </w:r>
    </w:p>
    <w:p w14:paraId="1B48C33E" w14:textId="41F282F7"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2015-2018: Tom Gest, Co-Chair </w:t>
      </w:r>
    </w:p>
    <w:p w14:paraId="5176E7A8" w14:textId="0F97049E"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2015-2018: John Hansen </w:t>
      </w:r>
    </w:p>
    <w:p w14:paraId="59A1F278" w14:textId="77777777" w:rsidR="00E10F78" w:rsidRPr="00E10F78" w:rsidRDefault="00E10F78"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t>Members-at-Large Elected at Annual SIG Meeting of Committee</w:t>
      </w:r>
    </w:p>
    <w:p w14:paraId="34DFC8A6" w14:textId="2F98CE6F"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2013-2016: Anthony Olinger </w:t>
      </w:r>
    </w:p>
    <w:p w14:paraId="08216718" w14:textId="1434322C" w:rsidR="00E10F78" w:rsidRPr="00E10F78" w:rsidRDefault="00E10F78"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2014-2017: Alan Richards </w:t>
      </w:r>
    </w:p>
    <w:p w14:paraId="047CAE95" w14:textId="4BB7DFD7" w:rsidR="00E10F78" w:rsidRPr="00E10F78" w:rsidRDefault="00A847B2" w:rsidP="000B0A2C">
      <w:pPr>
        <w:ind w:left="720"/>
        <w:rPr>
          <w:rFonts w:ascii="Times New Roman" w:eastAsiaTheme="minorEastAsia" w:hAnsi="Times New Roman"/>
          <w:szCs w:val="24"/>
        </w:rPr>
      </w:pPr>
      <w:r>
        <w:rPr>
          <w:rFonts w:ascii="Times New Roman" w:eastAsiaTheme="minorEastAsia" w:hAnsi="Times New Roman"/>
          <w:szCs w:val="24"/>
        </w:rPr>
        <w:t>2015-2018: Evan Goldman</w:t>
      </w:r>
    </w:p>
    <w:p w14:paraId="52A63197" w14:textId="77777777" w:rsidR="00E10F78" w:rsidRDefault="00E10F78" w:rsidP="000B0A2C">
      <w:pPr>
        <w:autoSpaceDE w:val="0"/>
        <w:autoSpaceDN w:val="0"/>
        <w:adjustRightInd w:val="0"/>
        <w:ind w:left="720"/>
        <w:rPr>
          <w:rFonts w:ascii="Times New Roman" w:eastAsiaTheme="minorEastAsia" w:hAnsi="Times New Roman"/>
          <w:szCs w:val="24"/>
        </w:rPr>
      </w:pPr>
    </w:p>
    <w:p w14:paraId="734CDEBA" w14:textId="61A4C53D" w:rsidR="00F66024" w:rsidRPr="00E10F78" w:rsidRDefault="00F66024"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The </w:t>
      </w:r>
      <w:r w:rsidR="00A847B2">
        <w:rPr>
          <w:rFonts w:ascii="Times New Roman" w:eastAsiaTheme="minorEastAsia" w:hAnsi="Times New Roman"/>
          <w:szCs w:val="24"/>
        </w:rPr>
        <w:t>CAT</w:t>
      </w:r>
      <w:r w:rsidRPr="00E10F78">
        <w:rPr>
          <w:rFonts w:ascii="Times New Roman" w:eastAsiaTheme="minorEastAsia" w:hAnsi="Times New Roman"/>
          <w:szCs w:val="24"/>
        </w:rPr>
        <w:t xml:space="preserve"> committee was formed to investigate the usage of clinical anatomical terms and provide a forum for discussion about the history and evolution of terms into the various synonyms used today by anatomists, clinicians, and educators.</w:t>
      </w:r>
    </w:p>
    <w:p w14:paraId="3D230729" w14:textId="77777777" w:rsidR="00F66024" w:rsidRPr="00E10F78" w:rsidRDefault="00F66024" w:rsidP="000B0A2C">
      <w:pPr>
        <w:autoSpaceDE w:val="0"/>
        <w:autoSpaceDN w:val="0"/>
        <w:adjustRightInd w:val="0"/>
        <w:ind w:left="720"/>
        <w:rPr>
          <w:rFonts w:ascii="Times New Roman" w:eastAsiaTheme="minorEastAsia" w:hAnsi="Times New Roman"/>
          <w:szCs w:val="24"/>
        </w:rPr>
      </w:pPr>
    </w:p>
    <w:p w14:paraId="588AADDB" w14:textId="5279A200" w:rsidR="00F66024" w:rsidRPr="00E10F78" w:rsidRDefault="00A847B2" w:rsidP="000B0A2C">
      <w:pPr>
        <w:autoSpaceDE w:val="0"/>
        <w:autoSpaceDN w:val="0"/>
        <w:adjustRightInd w:val="0"/>
        <w:ind w:left="720"/>
        <w:rPr>
          <w:rFonts w:ascii="Times New Roman" w:eastAsiaTheme="minorEastAsia" w:hAnsi="Times New Roman"/>
          <w:szCs w:val="24"/>
        </w:rPr>
      </w:pPr>
      <w:r>
        <w:rPr>
          <w:rFonts w:ascii="Times New Roman" w:eastAsiaTheme="minorEastAsia" w:hAnsi="Times New Roman"/>
          <w:szCs w:val="24"/>
        </w:rPr>
        <w:t>Right before</w:t>
      </w:r>
      <w:r w:rsidR="00F66024" w:rsidRPr="00E10F78">
        <w:rPr>
          <w:rFonts w:ascii="Times New Roman" w:eastAsiaTheme="minorEastAsia" w:hAnsi="Times New Roman"/>
          <w:szCs w:val="24"/>
        </w:rPr>
        <w:t xml:space="preserve"> the FIPAT meeting in 2014 in Beijing, Paul </w:t>
      </w:r>
      <w:proofErr w:type="spellStart"/>
      <w:r w:rsidR="00F66024" w:rsidRPr="00E10F78">
        <w:rPr>
          <w:rFonts w:ascii="Times New Roman" w:eastAsiaTheme="minorEastAsia" w:hAnsi="Times New Roman"/>
          <w:szCs w:val="24"/>
        </w:rPr>
        <w:t>Gobée</w:t>
      </w:r>
      <w:proofErr w:type="spellEnd"/>
      <w:r w:rsidR="00F66024" w:rsidRPr="00E10F78">
        <w:rPr>
          <w:rFonts w:ascii="Times New Roman" w:eastAsiaTheme="minorEastAsia" w:hAnsi="Times New Roman"/>
          <w:szCs w:val="24"/>
        </w:rPr>
        <w:t xml:space="preserve"> (AnatomicalTerms.info (ATI) developer and CAT member) has been negotiating with members of FIPAT (Fe</w:t>
      </w:r>
      <w:r>
        <w:rPr>
          <w:rFonts w:ascii="Times New Roman" w:eastAsiaTheme="minorEastAsia" w:hAnsi="Times New Roman"/>
          <w:szCs w:val="24"/>
        </w:rPr>
        <w:t>derative International Program</w:t>
      </w:r>
      <w:r w:rsidR="00F66024" w:rsidRPr="00E10F78">
        <w:rPr>
          <w:rFonts w:ascii="Times New Roman" w:eastAsiaTheme="minorEastAsia" w:hAnsi="Times New Roman"/>
          <w:szCs w:val="24"/>
        </w:rPr>
        <w:t xml:space="preserve"> for Anatomical Terminology) to establish a working relationship between ATI and FIPAT. At the FIPAT meetings in September 2015 in Istanbul (attended by CAT members Paul </w:t>
      </w:r>
      <w:proofErr w:type="spellStart"/>
      <w:r w:rsidR="00F66024" w:rsidRPr="00E10F78">
        <w:rPr>
          <w:rFonts w:ascii="Times New Roman" w:eastAsiaTheme="minorEastAsia" w:hAnsi="Times New Roman"/>
          <w:szCs w:val="24"/>
        </w:rPr>
        <w:t>Gobée</w:t>
      </w:r>
      <w:proofErr w:type="spellEnd"/>
      <w:r w:rsidR="00F66024" w:rsidRPr="00E10F78">
        <w:rPr>
          <w:rFonts w:ascii="Times New Roman" w:eastAsiaTheme="minorEastAsia" w:hAnsi="Times New Roman"/>
          <w:szCs w:val="24"/>
        </w:rPr>
        <w:t xml:space="preserve"> and Tom Gest as well as AACA members </w:t>
      </w:r>
      <w:proofErr w:type="spellStart"/>
      <w:r w:rsidR="00F66024" w:rsidRPr="00E10F78">
        <w:rPr>
          <w:rFonts w:ascii="Times New Roman" w:eastAsiaTheme="minorEastAsia" w:hAnsi="Times New Roman"/>
          <w:szCs w:val="24"/>
        </w:rPr>
        <w:t>Marios</w:t>
      </w:r>
      <w:proofErr w:type="spellEnd"/>
      <w:r w:rsidR="00F66024" w:rsidRPr="00E10F78">
        <w:rPr>
          <w:rFonts w:ascii="Times New Roman" w:eastAsiaTheme="minorEastAsia" w:hAnsi="Times New Roman"/>
          <w:szCs w:val="24"/>
        </w:rPr>
        <w:t xml:space="preserve"> </w:t>
      </w:r>
      <w:proofErr w:type="spellStart"/>
      <w:r w:rsidR="00F66024" w:rsidRPr="00E10F78">
        <w:rPr>
          <w:rFonts w:ascii="Times New Roman" w:eastAsiaTheme="minorEastAsia" w:hAnsi="Times New Roman"/>
          <w:szCs w:val="24"/>
        </w:rPr>
        <w:t>Loukas</w:t>
      </w:r>
      <w:proofErr w:type="spellEnd"/>
      <w:r w:rsidR="00F66024" w:rsidRPr="00E10F78">
        <w:rPr>
          <w:rFonts w:ascii="Times New Roman" w:eastAsiaTheme="minorEastAsia" w:hAnsi="Times New Roman"/>
          <w:szCs w:val="24"/>
        </w:rPr>
        <w:t xml:space="preserve"> and Stephen Carmichael), this relationship was further strengthened. Since that meeting, the CAT committee has continued monthly discussions with Profs. Pierre </w:t>
      </w:r>
      <w:proofErr w:type="spellStart"/>
      <w:r w:rsidR="00F66024" w:rsidRPr="00E10F78">
        <w:rPr>
          <w:rFonts w:ascii="Times New Roman" w:eastAsiaTheme="minorEastAsia" w:hAnsi="Times New Roman"/>
          <w:szCs w:val="24"/>
        </w:rPr>
        <w:t>Sprumont</w:t>
      </w:r>
      <w:proofErr w:type="spellEnd"/>
      <w:r w:rsidR="00F66024" w:rsidRPr="00E10F78">
        <w:rPr>
          <w:rFonts w:ascii="Times New Roman" w:eastAsiaTheme="minorEastAsia" w:hAnsi="Times New Roman"/>
          <w:szCs w:val="24"/>
        </w:rPr>
        <w:t>, Robert Baud</w:t>
      </w:r>
      <w:r>
        <w:rPr>
          <w:rFonts w:ascii="Times New Roman" w:eastAsiaTheme="minorEastAsia" w:hAnsi="Times New Roman"/>
          <w:szCs w:val="24"/>
        </w:rPr>
        <w:t>,</w:t>
      </w:r>
      <w:r w:rsidR="00F66024" w:rsidRPr="00E10F78">
        <w:rPr>
          <w:rFonts w:ascii="Times New Roman" w:eastAsiaTheme="minorEastAsia" w:hAnsi="Times New Roman"/>
          <w:szCs w:val="24"/>
        </w:rPr>
        <w:t xml:space="preserve"> and Paul Neumann of the Informatics Committee of FIPAT concerning the fact that no </w:t>
      </w:r>
      <w:r w:rsidR="00F66024" w:rsidRPr="00E10F78">
        <w:rPr>
          <w:rFonts w:ascii="Times New Roman" w:eastAsiaTheme="minorEastAsia" w:hAnsi="Times New Roman"/>
          <w:i/>
          <w:iCs/>
          <w:szCs w:val="24"/>
        </w:rPr>
        <w:t xml:space="preserve">official </w:t>
      </w:r>
      <w:r w:rsidR="00F66024" w:rsidRPr="00E10F78">
        <w:rPr>
          <w:rFonts w:ascii="Times New Roman" w:eastAsiaTheme="minorEastAsia" w:hAnsi="Times New Roman"/>
          <w:szCs w:val="24"/>
        </w:rPr>
        <w:t>definitions for a</w:t>
      </w:r>
      <w:r>
        <w:rPr>
          <w:rFonts w:ascii="Times New Roman" w:eastAsiaTheme="minorEastAsia" w:hAnsi="Times New Roman"/>
          <w:szCs w:val="24"/>
        </w:rPr>
        <w:t xml:space="preserve">natomical terms currently exist.  The </w:t>
      </w:r>
      <w:r>
        <w:rPr>
          <w:rFonts w:ascii="Times New Roman" w:eastAsiaTheme="minorEastAsia" w:hAnsi="Times New Roman"/>
          <w:szCs w:val="24"/>
        </w:rPr>
        <w:lastRenderedPageBreak/>
        <w:t xml:space="preserve">AACA </w:t>
      </w:r>
      <w:r w:rsidR="00F66024" w:rsidRPr="00E10F78">
        <w:rPr>
          <w:rFonts w:ascii="Times New Roman" w:eastAsiaTheme="minorEastAsia" w:hAnsi="Times New Roman"/>
          <w:szCs w:val="24"/>
        </w:rPr>
        <w:t>CAT, ATI, and</w:t>
      </w:r>
      <w:r w:rsidR="00BA4A84" w:rsidRPr="00E10F78">
        <w:rPr>
          <w:rFonts w:ascii="Times New Roman" w:eastAsiaTheme="minorEastAsia" w:hAnsi="Times New Roman"/>
          <w:szCs w:val="24"/>
        </w:rPr>
        <w:t xml:space="preserve"> </w:t>
      </w:r>
      <w:r w:rsidR="00F66024" w:rsidRPr="00E10F78">
        <w:rPr>
          <w:rFonts w:ascii="Times New Roman" w:eastAsiaTheme="minorEastAsia" w:hAnsi="Times New Roman"/>
          <w:szCs w:val="24"/>
        </w:rPr>
        <w:t>FIPAT have agreed to take on the task of writing definitions for anatomical terms. To that end, we first created “Patterns and Guidelines for Developing Definitions for Anatomical Concepts”, which is now available on the CAT page of the AACA website. The task of writing and reviewing definitions is underway, and the CAT committee is actively seeking volunteers in this effort of creating and vetting definitions of anatomical terms.</w:t>
      </w:r>
    </w:p>
    <w:p w14:paraId="1BEFD1EF" w14:textId="77777777" w:rsidR="00F66024" w:rsidRPr="00E10F78" w:rsidRDefault="00F66024" w:rsidP="000B0A2C">
      <w:pPr>
        <w:autoSpaceDE w:val="0"/>
        <w:autoSpaceDN w:val="0"/>
        <w:adjustRightInd w:val="0"/>
        <w:ind w:left="720"/>
        <w:rPr>
          <w:rFonts w:ascii="Times New Roman" w:eastAsiaTheme="minorEastAsia" w:hAnsi="Times New Roman"/>
          <w:szCs w:val="24"/>
        </w:rPr>
      </w:pPr>
    </w:p>
    <w:p w14:paraId="5B3C8359" w14:textId="77777777" w:rsidR="00F66024" w:rsidRPr="00E10F78" w:rsidRDefault="00F66024"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CAT projects and resources:</w:t>
      </w:r>
    </w:p>
    <w:p w14:paraId="68F5A8CE" w14:textId="1327092C" w:rsidR="00F66024" w:rsidRPr="00E10F78" w:rsidRDefault="006B109E" w:rsidP="000B0A2C">
      <w:pPr>
        <w:autoSpaceDE w:val="0"/>
        <w:autoSpaceDN w:val="0"/>
        <w:adjustRightInd w:val="0"/>
        <w:ind w:left="720"/>
        <w:rPr>
          <w:rFonts w:ascii="Times New Roman" w:eastAsiaTheme="minorEastAsia" w:hAnsi="Times New Roman"/>
          <w:szCs w:val="24"/>
        </w:rPr>
      </w:pPr>
      <w:hyperlink r:id="rId8" w:history="1">
        <w:r w:rsidR="003974F9" w:rsidRPr="00E10F78">
          <w:rPr>
            <w:rStyle w:val="Hyperlink"/>
            <w:rFonts w:ascii="Times New Roman" w:eastAsiaTheme="minorEastAsia" w:hAnsi="Times New Roman"/>
            <w:szCs w:val="24"/>
          </w:rPr>
          <w:t>www.AnatomicalTerms.info</w:t>
        </w:r>
      </w:hyperlink>
      <w:r w:rsidR="003974F9" w:rsidRPr="00E10F78">
        <w:rPr>
          <w:rFonts w:ascii="Times New Roman" w:eastAsiaTheme="minorEastAsia" w:hAnsi="Times New Roman"/>
          <w:szCs w:val="24"/>
        </w:rPr>
        <w:t xml:space="preserve"> </w:t>
      </w:r>
      <w:r w:rsidR="00F66024" w:rsidRPr="00E10F78">
        <w:rPr>
          <w:rFonts w:ascii="Times New Roman" w:eastAsiaTheme="minorEastAsia" w:hAnsi="Times New Roman"/>
          <w:szCs w:val="24"/>
        </w:rPr>
        <w:t xml:space="preserve">(ATI), which was initiated by AACA member Dr. O. Paul </w:t>
      </w:r>
      <w:proofErr w:type="spellStart"/>
      <w:r w:rsidR="00F66024" w:rsidRPr="00E10F78">
        <w:rPr>
          <w:rFonts w:ascii="Times New Roman" w:eastAsiaTheme="minorEastAsia" w:hAnsi="Times New Roman"/>
          <w:szCs w:val="24"/>
        </w:rPr>
        <w:t>Gobée</w:t>
      </w:r>
      <w:proofErr w:type="spellEnd"/>
      <w:r w:rsidR="00F66024" w:rsidRPr="00E10F78">
        <w:rPr>
          <w:rFonts w:ascii="Times New Roman" w:eastAsiaTheme="minorEastAsia" w:hAnsi="Times New Roman"/>
          <w:szCs w:val="24"/>
        </w:rPr>
        <w:t xml:space="preserve">, Leiden University Medical Center, is a central repository of world-wide anatomical terminology. The CAT committee joined forces with Dr. </w:t>
      </w:r>
      <w:proofErr w:type="spellStart"/>
      <w:r w:rsidR="00F66024" w:rsidRPr="00E10F78">
        <w:rPr>
          <w:rFonts w:ascii="Times New Roman" w:eastAsiaTheme="minorEastAsia" w:hAnsi="Times New Roman"/>
          <w:szCs w:val="24"/>
        </w:rPr>
        <w:t>Gobée</w:t>
      </w:r>
      <w:proofErr w:type="spellEnd"/>
      <w:r w:rsidR="00F66024" w:rsidRPr="00E10F78">
        <w:rPr>
          <w:rFonts w:ascii="Times New Roman" w:eastAsiaTheme="minorEastAsia" w:hAnsi="Times New Roman"/>
          <w:szCs w:val="24"/>
        </w:rPr>
        <w:t xml:space="preserve"> during development of ATI and continues to support the site by adding terms and definitions and reviewing external submissions.</w:t>
      </w:r>
    </w:p>
    <w:p w14:paraId="4C8C01DD" w14:textId="77777777" w:rsidR="00BA4A84" w:rsidRPr="00E10F78" w:rsidRDefault="00BA4A84" w:rsidP="000B0A2C">
      <w:pPr>
        <w:autoSpaceDE w:val="0"/>
        <w:autoSpaceDN w:val="0"/>
        <w:adjustRightInd w:val="0"/>
        <w:ind w:left="720"/>
        <w:rPr>
          <w:rFonts w:ascii="Times New Roman" w:eastAsiaTheme="minorEastAsia" w:hAnsi="Times New Roman"/>
          <w:szCs w:val="24"/>
        </w:rPr>
      </w:pPr>
    </w:p>
    <w:p w14:paraId="6B318767" w14:textId="7B1148DB" w:rsidR="00F66024" w:rsidRPr="00E10F78" w:rsidRDefault="006B109E" w:rsidP="000B0A2C">
      <w:pPr>
        <w:autoSpaceDE w:val="0"/>
        <w:autoSpaceDN w:val="0"/>
        <w:adjustRightInd w:val="0"/>
        <w:ind w:left="720"/>
        <w:rPr>
          <w:rFonts w:ascii="Times New Roman" w:eastAsiaTheme="minorEastAsia" w:hAnsi="Times New Roman"/>
          <w:szCs w:val="24"/>
        </w:rPr>
      </w:pPr>
      <w:hyperlink r:id="rId9" w:history="1">
        <w:r w:rsidR="00BA4A84" w:rsidRPr="00E10F78">
          <w:rPr>
            <w:rStyle w:val="Hyperlink"/>
            <w:rFonts w:ascii="Times New Roman" w:eastAsiaTheme="minorEastAsia" w:hAnsi="Times New Roman"/>
            <w:szCs w:val="24"/>
          </w:rPr>
          <w:t>http://elpaso.ttuhsc.edu/fostersom/curriculum/ClinicalAnatomicalTerminology.aspx</w:t>
        </w:r>
      </w:hyperlink>
      <w:r w:rsidR="00BA4A84" w:rsidRPr="00E10F78">
        <w:rPr>
          <w:rFonts w:ascii="Times New Roman" w:eastAsiaTheme="minorEastAsia" w:hAnsi="Times New Roman"/>
          <w:szCs w:val="24"/>
        </w:rPr>
        <w:t xml:space="preserve"> </w:t>
      </w:r>
      <w:r w:rsidR="00F66024" w:rsidRPr="00E10F78">
        <w:rPr>
          <w:rFonts w:ascii="Times New Roman" w:eastAsiaTheme="minorEastAsia" w:hAnsi="Times New Roman"/>
          <w:szCs w:val="24"/>
        </w:rPr>
        <w:t>was created by AACA</w:t>
      </w:r>
      <w:r w:rsidR="00A847B2">
        <w:rPr>
          <w:rFonts w:ascii="Times New Roman" w:eastAsiaTheme="minorEastAsia" w:hAnsi="Times New Roman"/>
          <w:szCs w:val="24"/>
        </w:rPr>
        <w:t xml:space="preserve"> </w:t>
      </w:r>
      <w:r w:rsidR="00F66024" w:rsidRPr="00E10F78">
        <w:rPr>
          <w:rFonts w:ascii="Times New Roman" w:eastAsiaTheme="minorEastAsia" w:hAnsi="Times New Roman"/>
          <w:szCs w:val="24"/>
        </w:rPr>
        <w:t xml:space="preserve">member Dr. Tom Gest as a quick reference for </w:t>
      </w:r>
      <w:proofErr w:type="spellStart"/>
      <w:r w:rsidR="00F66024" w:rsidRPr="00E10F78">
        <w:rPr>
          <w:rFonts w:ascii="Times New Roman" w:eastAsiaTheme="minorEastAsia" w:hAnsi="Times New Roman"/>
          <w:szCs w:val="24"/>
        </w:rPr>
        <w:t>Terminologia</w:t>
      </w:r>
      <w:proofErr w:type="spellEnd"/>
      <w:r w:rsidR="00F66024" w:rsidRPr="00E10F78">
        <w:rPr>
          <w:rFonts w:ascii="Times New Roman" w:eastAsiaTheme="minorEastAsia" w:hAnsi="Times New Roman"/>
          <w:szCs w:val="24"/>
        </w:rPr>
        <w:t xml:space="preserve"> </w:t>
      </w:r>
      <w:proofErr w:type="spellStart"/>
      <w:r w:rsidR="00F66024" w:rsidRPr="00E10F78">
        <w:rPr>
          <w:rFonts w:ascii="Times New Roman" w:eastAsiaTheme="minorEastAsia" w:hAnsi="Times New Roman"/>
          <w:szCs w:val="24"/>
        </w:rPr>
        <w:t>Anatomica</w:t>
      </w:r>
      <w:proofErr w:type="spellEnd"/>
      <w:r w:rsidR="00F66024" w:rsidRPr="00E10F78">
        <w:rPr>
          <w:rFonts w:ascii="Times New Roman" w:eastAsiaTheme="minorEastAsia" w:hAnsi="Times New Roman"/>
          <w:szCs w:val="24"/>
        </w:rPr>
        <w:t xml:space="preserve"> and most </w:t>
      </w:r>
      <w:r w:rsidR="00A847B2">
        <w:rPr>
          <w:rFonts w:ascii="Times New Roman" w:eastAsiaTheme="minorEastAsia" w:hAnsi="Times New Roman"/>
          <w:szCs w:val="24"/>
        </w:rPr>
        <w:t>c</w:t>
      </w:r>
      <w:r w:rsidR="00F66024" w:rsidRPr="00E10F78">
        <w:rPr>
          <w:rFonts w:ascii="Times New Roman" w:eastAsiaTheme="minorEastAsia" w:hAnsi="Times New Roman"/>
          <w:szCs w:val="24"/>
        </w:rPr>
        <w:t>ommonly used clinical anatomical</w:t>
      </w:r>
      <w:r w:rsidR="00A847B2">
        <w:rPr>
          <w:rFonts w:ascii="Times New Roman" w:eastAsiaTheme="minorEastAsia" w:hAnsi="Times New Roman"/>
          <w:szCs w:val="24"/>
        </w:rPr>
        <w:t xml:space="preserve"> </w:t>
      </w:r>
      <w:r w:rsidR="00F66024" w:rsidRPr="00E10F78">
        <w:rPr>
          <w:rFonts w:ascii="Times New Roman" w:eastAsiaTheme="minorEastAsia" w:hAnsi="Times New Roman"/>
          <w:szCs w:val="24"/>
        </w:rPr>
        <w:t>terms. The CAT committee is working with Dr. Gest to update the website.</w:t>
      </w:r>
    </w:p>
    <w:p w14:paraId="32305E6B" w14:textId="77777777" w:rsidR="00BA4A84" w:rsidRPr="00E10F78" w:rsidRDefault="00BA4A84" w:rsidP="000B0A2C">
      <w:pPr>
        <w:autoSpaceDE w:val="0"/>
        <w:autoSpaceDN w:val="0"/>
        <w:adjustRightInd w:val="0"/>
        <w:ind w:left="720"/>
        <w:rPr>
          <w:rFonts w:ascii="Times New Roman" w:eastAsiaTheme="minorEastAsia" w:hAnsi="Times New Roman"/>
          <w:szCs w:val="24"/>
        </w:rPr>
      </w:pPr>
    </w:p>
    <w:p w14:paraId="71DE7F69" w14:textId="678B0B6E" w:rsidR="00F66024" w:rsidRPr="00E10F78" w:rsidRDefault="00F66024" w:rsidP="000B0A2C">
      <w:pPr>
        <w:autoSpaceDE w:val="0"/>
        <w:autoSpaceDN w:val="0"/>
        <w:adjustRightInd w:val="0"/>
        <w:ind w:left="720"/>
        <w:rPr>
          <w:rFonts w:ascii="Times New Roman" w:eastAsiaTheme="minorEastAsia" w:hAnsi="Times New Roman"/>
          <w:szCs w:val="24"/>
        </w:rPr>
      </w:pPr>
      <w:r w:rsidRPr="00E10F78">
        <w:rPr>
          <w:rFonts w:ascii="Times New Roman" w:eastAsiaTheme="minorEastAsia" w:hAnsi="Times New Roman"/>
          <w:szCs w:val="24"/>
        </w:rPr>
        <w:t xml:space="preserve">- </w:t>
      </w:r>
      <w:hyperlink r:id="rId10" w:history="1">
        <w:r w:rsidR="003974F9" w:rsidRPr="00E10F78">
          <w:rPr>
            <w:rStyle w:val="Hyperlink"/>
            <w:rFonts w:ascii="Times New Roman" w:eastAsiaTheme="minorEastAsia" w:hAnsi="Times New Roman"/>
            <w:szCs w:val="24"/>
          </w:rPr>
          <w:t>http://clinical-anatomy.org/content.php?page=CAT_Abstracts</w:t>
        </w:r>
      </w:hyperlink>
      <w:r w:rsidR="003974F9" w:rsidRPr="00E10F78">
        <w:rPr>
          <w:rFonts w:ascii="Times New Roman" w:eastAsiaTheme="minorEastAsia" w:hAnsi="Times New Roman"/>
          <w:szCs w:val="24"/>
        </w:rPr>
        <w:t xml:space="preserve"> </w:t>
      </w:r>
      <w:r w:rsidRPr="00E10F78">
        <w:rPr>
          <w:rFonts w:ascii="Times New Roman" w:eastAsiaTheme="minorEastAsia" w:hAnsi="Times New Roman"/>
          <w:szCs w:val="24"/>
        </w:rPr>
        <w:t xml:space="preserve">is a collection of </w:t>
      </w:r>
      <w:r w:rsidR="00A847B2" w:rsidRPr="00E10F78">
        <w:rPr>
          <w:rFonts w:ascii="Times New Roman" w:eastAsiaTheme="minorEastAsia" w:hAnsi="Times New Roman"/>
          <w:b/>
          <w:bCs/>
          <w:i/>
          <w:iCs/>
          <w:szCs w:val="24"/>
        </w:rPr>
        <w:t>CAT Abstracts</w:t>
      </w:r>
      <w:r w:rsidRPr="00E10F78">
        <w:rPr>
          <w:rFonts w:ascii="Times New Roman" w:eastAsiaTheme="minorEastAsia" w:hAnsi="Times New Roman"/>
          <w:szCs w:val="24"/>
        </w:rPr>
        <w:t xml:space="preserve"> and</w:t>
      </w:r>
      <w:r w:rsidR="00A847B2">
        <w:rPr>
          <w:rFonts w:ascii="Times New Roman" w:eastAsiaTheme="minorEastAsia" w:hAnsi="Times New Roman"/>
          <w:szCs w:val="24"/>
        </w:rPr>
        <w:t xml:space="preserve"> </w:t>
      </w:r>
      <w:r w:rsidRPr="00E10F78">
        <w:rPr>
          <w:rFonts w:ascii="Times New Roman" w:eastAsiaTheme="minorEastAsia" w:hAnsi="Times New Roman"/>
          <w:szCs w:val="24"/>
        </w:rPr>
        <w:t>citations of papers that focus on clinical anatomical terminology. These materials are accessible on the Clinical</w:t>
      </w:r>
      <w:r w:rsidR="00A847B2">
        <w:rPr>
          <w:rFonts w:ascii="Times New Roman" w:eastAsiaTheme="minorEastAsia" w:hAnsi="Times New Roman"/>
          <w:szCs w:val="24"/>
        </w:rPr>
        <w:t xml:space="preserve"> </w:t>
      </w:r>
      <w:r w:rsidRPr="00E10F78">
        <w:rPr>
          <w:rFonts w:ascii="Times New Roman" w:eastAsiaTheme="minorEastAsia" w:hAnsi="Times New Roman"/>
          <w:szCs w:val="24"/>
        </w:rPr>
        <w:t>Anatomical Terminology Committee page of the AACA website.</w:t>
      </w:r>
    </w:p>
    <w:p w14:paraId="33612A3D" w14:textId="77777777" w:rsidR="003974F9" w:rsidRPr="00E10F78" w:rsidRDefault="003974F9" w:rsidP="000B0A2C">
      <w:pPr>
        <w:autoSpaceDE w:val="0"/>
        <w:autoSpaceDN w:val="0"/>
        <w:adjustRightInd w:val="0"/>
        <w:ind w:left="720"/>
        <w:rPr>
          <w:rFonts w:ascii="Times New Roman" w:eastAsiaTheme="minorEastAsia" w:hAnsi="Times New Roman"/>
          <w:szCs w:val="24"/>
        </w:rPr>
      </w:pPr>
    </w:p>
    <w:p w14:paraId="7FCACF75" w14:textId="77777777" w:rsidR="00F66024" w:rsidRPr="00E10F78" w:rsidRDefault="00F66024"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t>AACA Oakland CAT Events</w:t>
      </w:r>
    </w:p>
    <w:p w14:paraId="2285C67F" w14:textId="77777777" w:rsidR="00F66024" w:rsidRPr="00E10F78" w:rsidRDefault="00F66024" w:rsidP="000B0A2C">
      <w:pPr>
        <w:autoSpaceDE w:val="0"/>
        <w:autoSpaceDN w:val="0"/>
        <w:adjustRightInd w:val="0"/>
        <w:ind w:left="720"/>
        <w:rPr>
          <w:rFonts w:ascii="Times New Roman" w:eastAsiaTheme="minorEastAsia" w:hAnsi="Times New Roman"/>
          <w:b/>
          <w:bCs/>
          <w:szCs w:val="24"/>
        </w:rPr>
      </w:pPr>
      <w:r w:rsidRPr="00E10F78">
        <w:rPr>
          <w:rFonts w:ascii="Times New Roman" w:eastAsiaTheme="minorEastAsia" w:hAnsi="Times New Roman"/>
          <w:b/>
          <w:bCs/>
          <w:szCs w:val="24"/>
        </w:rPr>
        <w:t xml:space="preserve">CAT Committee Open Meeting </w:t>
      </w:r>
      <w:r w:rsidRPr="00E10F78">
        <w:rPr>
          <w:rFonts w:ascii="Times New Roman" w:eastAsiaTheme="minorEastAsia" w:hAnsi="Times New Roman"/>
          <w:szCs w:val="24"/>
        </w:rPr>
        <w:t xml:space="preserve">- </w:t>
      </w:r>
      <w:r w:rsidRPr="00E10F78">
        <w:rPr>
          <w:rFonts w:ascii="Times New Roman" w:eastAsiaTheme="minorEastAsia" w:hAnsi="Times New Roman"/>
          <w:b/>
          <w:bCs/>
          <w:szCs w:val="24"/>
        </w:rPr>
        <w:t>Wednesday, June 15, 4:15-5:30pm</w:t>
      </w:r>
    </w:p>
    <w:p w14:paraId="54E7EDC1" w14:textId="0B9696AA" w:rsidR="00F66024" w:rsidRPr="00E10F78" w:rsidRDefault="00F66024"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bCs/>
          <w:szCs w:val="24"/>
        </w:rPr>
        <w:t>All AACA members and meeting attendees are welcome!</w:t>
      </w:r>
      <w:r w:rsidRPr="00E10F78">
        <w:rPr>
          <w:rFonts w:ascii="Times New Roman" w:eastAsiaTheme="minorEastAsia" w:hAnsi="Times New Roman"/>
          <w:b/>
          <w:bCs/>
          <w:szCs w:val="24"/>
        </w:rPr>
        <w:t xml:space="preserve"> </w:t>
      </w:r>
      <w:r w:rsidRPr="00E10F78">
        <w:rPr>
          <w:rFonts w:ascii="Times New Roman" w:eastAsiaTheme="minorEastAsia" w:hAnsi="Times New Roman"/>
          <w:szCs w:val="24"/>
        </w:rPr>
        <w:t>We will be sharing the prog</w:t>
      </w:r>
      <w:r w:rsidR="003974F9" w:rsidRPr="00E10F78">
        <w:rPr>
          <w:rFonts w:ascii="Times New Roman" w:eastAsiaTheme="minorEastAsia" w:hAnsi="Times New Roman"/>
          <w:szCs w:val="24"/>
        </w:rPr>
        <w:t xml:space="preserve">ress of the discussions between </w:t>
      </w:r>
      <w:r w:rsidRPr="00A847B2">
        <w:rPr>
          <w:rFonts w:ascii="Times New Roman" w:eastAsiaTheme="minorEastAsia" w:hAnsi="Times New Roman"/>
          <w:iCs/>
          <w:szCs w:val="24"/>
        </w:rPr>
        <w:t>AnatomicalTerms.info</w:t>
      </w:r>
      <w:r w:rsidRPr="00E10F78">
        <w:rPr>
          <w:rFonts w:ascii="Times New Roman" w:eastAsiaTheme="minorEastAsia" w:hAnsi="Times New Roman"/>
          <w:szCs w:val="24"/>
        </w:rPr>
        <w:t>, CAT</w:t>
      </w:r>
      <w:r w:rsidR="003974F9" w:rsidRPr="00E10F78">
        <w:rPr>
          <w:rFonts w:ascii="Times New Roman" w:eastAsiaTheme="minorEastAsia" w:hAnsi="Times New Roman"/>
          <w:szCs w:val="24"/>
        </w:rPr>
        <w:t>,</w:t>
      </w:r>
      <w:r w:rsidRPr="00E10F78">
        <w:rPr>
          <w:rFonts w:ascii="Times New Roman" w:eastAsiaTheme="minorEastAsia" w:hAnsi="Times New Roman"/>
          <w:szCs w:val="24"/>
        </w:rPr>
        <w:t xml:space="preserve"> and FIPAT regarding cataloging and defining anatomical terms for world reference and use.</w:t>
      </w:r>
      <w:r w:rsidR="003974F9" w:rsidRPr="00E10F78">
        <w:rPr>
          <w:rFonts w:ascii="Times New Roman" w:eastAsiaTheme="minorEastAsia" w:hAnsi="Times New Roman"/>
          <w:szCs w:val="24"/>
        </w:rPr>
        <w:t xml:space="preserve">  </w:t>
      </w:r>
      <w:r w:rsidRPr="00E10F78">
        <w:rPr>
          <w:rFonts w:ascii="Times New Roman" w:eastAsiaTheme="minorEastAsia" w:hAnsi="Times New Roman"/>
          <w:szCs w:val="24"/>
        </w:rPr>
        <w:t>The interests and concerns of attendees will shape the activities of the CAT Committee during the coming year. We will</w:t>
      </w:r>
      <w:r w:rsidR="003974F9" w:rsidRPr="00E10F78">
        <w:rPr>
          <w:rFonts w:ascii="Times New Roman" w:eastAsiaTheme="minorEastAsia" w:hAnsi="Times New Roman"/>
          <w:szCs w:val="24"/>
        </w:rPr>
        <w:t xml:space="preserve"> </w:t>
      </w:r>
      <w:r w:rsidRPr="00E10F78">
        <w:rPr>
          <w:rFonts w:ascii="Times New Roman" w:eastAsiaTheme="minorEastAsia" w:hAnsi="Times New Roman"/>
          <w:szCs w:val="24"/>
        </w:rPr>
        <w:t>elect a new member for the 2016-2019 cycle. And, Lippincott Williams &amp; Wilkins will again sponsor the annual Clinical</w:t>
      </w:r>
      <w:r w:rsidR="003974F9" w:rsidRPr="00E10F78">
        <w:rPr>
          <w:rFonts w:ascii="Times New Roman" w:eastAsiaTheme="minorEastAsia" w:hAnsi="Times New Roman"/>
          <w:szCs w:val="24"/>
        </w:rPr>
        <w:t xml:space="preserve"> </w:t>
      </w:r>
      <w:r w:rsidR="00A847B2">
        <w:rPr>
          <w:rFonts w:ascii="Times New Roman" w:eastAsiaTheme="minorEastAsia" w:hAnsi="Times New Roman"/>
          <w:szCs w:val="24"/>
        </w:rPr>
        <w:t>Anatomical Terminology contest!</w:t>
      </w:r>
    </w:p>
    <w:p w14:paraId="231D953F" w14:textId="77777777" w:rsidR="00F66024" w:rsidRPr="00AC0C88" w:rsidRDefault="00F66024" w:rsidP="00F66024">
      <w:pPr>
        <w:rPr>
          <w:sz w:val="20"/>
        </w:rPr>
      </w:pPr>
    </w:p>
    <w:p w14:paraId="70670F1B" w14:textId="474400FE" w:rsidR="002950F3" w:rsidRPr="00A847B2" w:rsidRDefault="002950F3" w:rsidP="002950F3">
      <w:pPr>
        <w:numPr>
          <w:ilvl w:val="1"/>
          <w:numId w:val="1"/>
        </w:numPr>
        <w:rPr>
          <w:szCs w:val="24"/>
        </w:rPr>
      </w:pPr>
      <w:r w:rsidRPr="00A847B2">
        <w:rPr>
          <w:b/>
          <w:szCs w:val="24"/>
        </w:rPr>
        <w:t xml:space="preserve">Anatomical Services  </w:t>
      </w:r>
      <w:r w:rsidRPr="00A847B2">
        <w:rPr>
          <w:szCs w:val="24"/>
        </w:rPr>
        <w:t xml:space="preserve">- - - - - - - - - - - - - - - - </w:t>
      </w:r>
      <w:r w:rsidR="00620A48" w:rsidRPr="00A847B2">
        <w:rPr>
          <w:szCs w:val="24"/>
        </w:rPr>
        <w:t xml:space="preserve">- - - - - - - - - - </w:t>
      </w:r>
      <w:r w:rsidR="00620A48" w:rsidRPr="00A847B2">
        <w:rPr>
          <w:szCs w:val="24"/>
        </w:rPr>
        <w:softHyphen/>
        <w:t>- - - -</w:t>
      </w:r>
      <w:r w:rsidR="006868AB" w:rsidRPr="00A847B2">
        <w:rPr>
          <w:szCs w:val="24"/>
        </w:rPr>
        <w:t xml:space="preserve"> - </w:t>
      </w:r>
      <w:r w:rsidR="00254A29" w:rsidRPr="00A847B2">
        <w:rPr>
          <w:szCs w:val="24"/>
        </w:rPr>
        <w:t>11</w:t>
      </w:r>
      <w:r w:rsidR="00F66024" w:rsidRPr="00A847B2">
        <w:rPr>
          <w:szCs w:val="24"/>
        </w:rPr>
        <w:t>:2</w:t>
      </w:r>
      <w:r w:rsidR="00254A29" w:rsidRPr="00A847B2">
        <w:rPr>
          <w:szCs w:val="24"/>
        </w:rPr>
        <w:t>4</w:t>
      </w:r>
      <w:r w:rsidR="00F66024" w:rsidRPr="00A847B2">
        <w:rPr>
          <w:szCs w:val="24"/>
        </w:rPr>
        <w:t xml:space="preserve"> a.m.</w:t>
      </w:r>
    </w:p>
    <w:p w14:paraId="131335FA" w14:textId="233AB180" w:rsidR="008A78E1" w:rsidRPr="00A847B2" w:rsidRDefault="002950F3" w:rsidP="008A78E1">
      <w:pPr>
        <w:numPr>
          <w:ilvl w:val="2"/>
          <w:numId w:val="1"/>
        </w:numPr>
        <w:rPr>
          <w:szCs w:val="24"/>
        </w:rPr>
      </w:pPr>
      <w:r w:rsidRPr="00A847B2">
        <w:rPr>
          <w:szCs w:val="24"/>
        </w:rPr>
        <w:t>Chair's Report</w:t>
      </w:r>
      <w:r w:rsidR="00D53F3E" w:rsidRPr="00A847B2">
        <w:rPr>
          <w:szCs w:val="24"/>
        </w:rPr>
        <w:t xml:space="preserve"> – See Page 44 of Annual Program</w:t>
      </w:r>
      <w:r w:rsidR="00C12574" w:rsidRPr="00A847B2">
        <w:rPr>
          <w:szCs w:val="24"/>
        </w:rPr>
        <w:tab/>
        <w:t xml:space="preserve">  </w:t>
      </w:r>
      <w:r w:rsidRPr="00A847B2">
        <w:rPr>
          <w:szCs w:val="24"/>
        </w:rPr>
        <w:t xml:space="preserve"> </w:t>
      </w:r>
      <w:r w:rsidR="00D7577F" w:rsidRPr="00A847B2">
        <w:rPr>
          <w:szCs w:val="24"/>
        </w:rPr>
        <w:tab/>
      </w:r>
      <w:r w:rsidRPr="00A847B2">
        <w:rPr>
          <w:szCs w:val="24"/>
        </w:rPr>
        <w:t>(</w:t>
      </w:r>
      <w:r w:rsidR="00A23160" w:rsidRPr="00A847B2">
        <w:rPr>
          <w:szCs w:val="24"/>
        </w:rPr>
        <w:t>McArthur</w:t>
      </w:r>
      <w:r w:rsidRPr="00A847B2">
        <w:rPr>
          <w:szCs w:val="24"/>
        </w:rPr>
        <w:t>)</w:t>
      </w:r>
    </w:p>
    <w:p w14:paraId="47AC8A78" w14:textId="77777777" w:rsidR="00EA0D31" w:rsidRDefault="00EA0D31" w:rsidP="00EA0D31">
      <w:pPr>
        <w:rPr>
          <w:szCs w:val="24"/>
        </w:rPr>
      </w:pPr>
    </w:p>
    <w:p w14:paraId="0C524336" w14:textId="4AE91EA5" w:rsidR="00A847B2" w:rsidRDefault="00A847B2"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color w:val="000000"/>
          <w:szCs w:val="24"/>
        </w:rPr>
        <w:t>The Anatomical Service Committee (ASC)</w:t>
      </w:r>
      <w:r>
        <w:rPr>
          <w:rFonts w:ascii="Times New Roman" w:eastAsiaTheme="minorEastAsia" w:hAnsi="Times New Roman"/>
          <w:color w:val="000000"/>
          <w:szCs w:val="24"/>
        </w:rPr>
        <w:t xml:space="preserve"> </w:t>
      </w:r>
      <w:r>
        <w:rPr>
          <w:rFonts w:ascii="Times New Roman" w:eastAsiaTheme="minorEastAsia" w:hAnsi="Times New Roman"/>
          <w:szCs w:val="24"/>
        </w:rPr>
        <w:t>is composed of the following AACA members in 2015-2016.</w:t>
      </w:r>
    </w:p>
    <w:p w14:paraId="57C0D79D" w14:textId="0E078430" w:rsidR="00A847B2" w:rsidRPr="00E10F78" w:rsidRDefault="00A847B2" w:rsidP="000B0A2C">
      <w:pPr>
        <w:autoSpaceDE w:val="0"/>
        <w:autoSpaceDN w:val="0"/>
        <w:adjustRightInd w:val="0"/>
        <w:ind w:left="720"/>
        <w:rPr>
          <w:rFonts w:ascii="Times New Roman" w:eastAsiaTheme="minorEastAsia" w:hAnsi="Times New Roman"/>
          <w:b/>
          <w:bCs/>
          <w:szCs w:val="24"/>
        </w:rPr>
      </w:pPr>
      <w:r>
        <w:rPr>
          <w:rFonts w:ascii="Times New Roman" w:eastAsiaTheme="minorEastAsia" w:hAnsi="Times New Roman"/>
          <w:b/>
          <w:bCs/>
          <w:szCs w:val="24"/>
        </w:rPr>
        <w:t>ASC Special</w:t>
      </w:r>
      <w:r w:rsidRPr="00E10F78">
        <w:rPr>
          <w:rFonts w:ascii="Times New Roman" w:eastAsiaTheme="minorEastAsia" w:hAnsi="Times New Roman"/>
          <w:b/>
          <w:bCs/>
          <w:szCs w:val="24"/>
        </w:rPr>
        <w:t xml:space="preserve"> Councilor, </w:t>
      </w:r>
      <w:r w:rsidRPr="00A847B2">
        <w:rPr>
          <w:rFonts w:ascii="Times New Roman" w:eastAsiaTheme="minorEastAsia" w:hAnsi="Times New Roman"/>
          <w:b/>
          <w:bCs/>
          <w:i/>
          <w:szCs w:val="24"/>
        </w:rPr>
        <w:t>ex officio</w:t>
      </w:r>
    </w:p>
    <w:p w14:paraId="737CF930" w14:textId="5166CC53" w:rsidR="00A847B2" w:rsidRPr="00A847B2" w:rsidRDefault="00A847B2" w:rsidP="000B0A2C">
      <w:pPr>
        <w:ind w:left="720"/>
        <w:rPr>
          <w:rFonts w:ascii="Times New Roman" w:eastAsiaTheme="minorEastAsia" w:hAnsi="Times New Roman"/>
          <w:color w:val="231F20"/>
          <w:szCs w:val="24"/>
        </w:rPr>
      </w:pPr>
      <w:r w:rsidRPr="00A847B2">
        <w:rPr>
          <w:rFonts w:ascii="Times New Roman" w:eastAsiaTheme="minorEastAsia" w:hAnsi="Times New Roman"/>
          <w:color w:val="231F20"/>
          <w:szCs w:val="24"/>
        </w:rPr>
        <w:t xml:space="preserve">Angela McArthur </w:t>
      </w:r>
    </w:p>
    <w:p w14:paraId="1B1FB8FD" w14:textId="77777777" w:rsidR="00A847B2" w:rsidRPr="00A847B2" w:rsidRDefault="00A847B2" w:rsidP="000B0A2C">
      <w:pPr>
        <w:autoSpaceDE w:val="0"/>
        <w:autoSpaceDN w:val="0"/>
        <w:adjustRightInd w:val="0"/>
        <w:ind w:left="720"/>
        <w:rPr>
          <w:rFonts w:ascii="Times New Roman" w:eastAsiaTheme="minorEastAsia" w:hAnsi="Times New Roman"/>
          <w:b/>
          <w:color w:val="231F20"/>
          <w:szCs w:val="24"/>
        </w:rPr>
      </w:pPr>
      <w:r w:rsidRPr="00A847B2">
        <w:rPr>
          <w:rFonts w:ascii="Times New Roman" w:eastAsiaTheme="minorEastAsia" w:hAnsi="Times New Roman"/>
          <w:b/>
          <w:color w:val="231F20"/>
          <w:szCs w:val="24"/>
        </w:rPr>
        <w:t>Presidential Appointees:</w:t>
      </w:r>
    </w:p>
    <w:p w14:paraId="2B087144" w14:textId="5D6FA62E" w:rsidR="00A847B2" w:rsidRPr="00A847B2" w:rsidRDefault="00A847B2" w:rsidP="000B0A2C">
      <w:pPr>
        <w:autoSpaceDE w:val="0"/>
        <w:autoSpaceDN w:val="0"/>
        <w:adjustRightInd w:val="0"/>
        <w:ind w:left="720"/>
        <w:rPr>
          <w:rFonts w:ascii="Times New Roman" w:eastAsiaTheme="minorEastAsia" w:hAnsi="Times New Roman"/>
          <w:color w:val="231F20"/>
          <w:szCs w:val="24"/>
        </w:rPr>
      </w:pPr>
      <w:r w:rsidRPr="00A847B2">
        <w:rPr>
          <w:rFonts w:ascii="Times New Roman" w:eastAsiaTheme="minorEastAsia" w:hAnsi="Times New Roman"/>
          <w:color w:val="231F20"/>
          <w:szCs w:val="24"/>
        </w:rPr>
        <w:t>2013-2016: T</w:t>
      </w:r>
      <w:r>
        <w:rPr>
          <w:rFonts w:ascii="Times New Roman" w:eastAsiaTheme="minorEastAsia" w:hAnsi="Times New Roman"/>
          <w:color w:val="231F20"/>
          <w:szCs w:val="24"/>
        </w:rPr>
        <w:t>odd Hoagland, Academic Co-Chair</w:t>
      </w:r>
    </w:p>
    <w:p w14:paraId="7DEE0FBF" w14:textId="77777777" w:rsidR="00A847B2" w:rsidRPr="00A847B2" w:rsidRDefault="00A847B2" w:rsidP="000B0A2C">
      <w:pPr>
        <w:autoSpaceDE w:val="0"/>
        <w:autoSpaceDN w:val="0"/>
        <w:adjustRightInd w:val="0"/>
        <w:ind w:left="720"/>
        <w:rPr>
          <w:rFonts w:ascii="Times New Roman" w:eastAsiaTheme="minorEastAsia" w:hAnsi="Times New Roman"/>
          <w:color w:val="231F20"/>
          <w:szCs w:val="24"/>
        </w:rPr>
      </w:pPr>
      <w:r w:rsidRPr="00A847B2">
        <w:rPr>
          <w:rFonts w:ascii="Times New Roman" w:eastAsiaTheme="minorEastAsia" w:hAnsi="Times New Roman"/>
          <w:color w:val="231F20"/>
          <w:szCs w:val="24"/>
        </w:rPr>
        <w:t>2014-2017: Andrew Corson</w:t>
      </w:r>
    </w:p>
    <w:p w14:paraId="30DF0E9E" w14:textId="1F47159E" w:rsidR="00A847B2" w:rsidRPr="00A847B2" w:rsidRDefault="00A847B2" w:rsidP="000B0A2C">
      <w:pPr>
        <w:autoSpaceDE w:val="0"/>
        <w:autoSpaceDN w:val="0"/>
        <w:adjustRightInd w:val="0"/>
        <w:ind w:left="720"/>
        <w:rPr>
          <w:rFonts w:ascii="Times New Roman" w:eastAsiaTheme="minorEastAsia" w:hAnsi="Times New Roman"/>
          <w:color w:val="231F20"/>
          <w:szCs w:val="24"/>
        </w:rPr>
      </w:pPr>
      <w:r w:rsidRPr="00A847B2">
        <w:rPr>
          <w:rFonts w:ascii="Times New Roman" w:eastAsiaTheme="minorEastAsia" w:hAnsi="Times New Roman"/>
          <w:color w:val="231F20"/>
          <w:szCs w:val="24"/>
        </w:rPr>
        <w:t xml:space="preserve">2015-2018: Brandi Schmitt, Technical Co-Chair </w:t>
      </w:r>
    </w:p>
    <w:p w14:paraId="7840A387" w14:textId="77777777" w:rsidR="00A847B2" w:rsidRPr="00A847B2" w:rsidRDefault="00A847B2" w:rsidP="000B0A2C">
      <w:pPr>
        <w:autoSpaceDE w:val="0"/>
        <w:autoSpaceDN w:val="0"/>
        <w:adjustRightInd w:val="0"/>
        <w:ind w:left="720"/>
        <w:rPr>
          <w:rFonts w:ascii="Times New Roman" w:eastAsiaTheme="minorEastAsia" w:hAnsi="Times New Roman"/>
          <w:b/>
          <w:color w:val="231F20"/>
          <w:szCs w:val="24"/>
        </w:rPr>
      </w:pPr>
      <w:r w:rsidRPr="00A847B2">
        <w:rPr>
          <w:rFonts w:ascii="Times New Roman" w:eastAsiaTheme="minorEastAsia" w:hAnsi="Times New Roman"/>
          <w:b/>
          <w:color w:val="231F20"/>
          <w:szCs w:val="24"/>
        </w:rPr>
        <w:t>Elected Members:</w:t>
      </w:r>
    </w:p>
    <w:p w14:paraId="62CE73F8" w14:textId="77777777" w:rsidR="00A847B2" w:rsidRPr="00A847B2" w:rsidRDefault="00A847B2" w:rsidP="000B0A2C">
      <w:pPr>
        <w:autoSpaceDE w:val="0"/>
        <w:autoSpaceDN w:val="0"/>
        <w:adjustRightInd w:val="0"/>
        <w:ind w:left="720"/>
        <w:rPr>
          <w:rFonts w:ascii="Times New Roman" w:eastAsiaTheme="minorEastAsia" w:hAnsi="Times New Roman"/>
          <w:color w:val="231F20"/>
          <w:szCs w:val="24"/>
        </w:rPr>
      </w:pPr>
      <w:r w:rsidRPr="00A847B2">
        <w:rPr>
          <w:rFonts w:ascii="Times New Roman" w:eastAsiaTheme="minorEastAsia" w:hAnsi="Times New Roman"/>
          <w:color w:val="231F20"/>
          <w:szCs w:val="24"/>
        </w:rPr>
        <w:t>2013-2016: Jennifer Mark</w:t>
      </w:r>
    </w:p>
    <w:p w14:paraId="2543C9BC" w14:textId="71881475" w:rsidR="00A847B2" w:rsidRPr="00A847B2" w:rsidRDefault="00A847B2" w:rsidP="000B0A2C">
      <w:pPr>
        <w:autoSpaceDE w:val="0"/>
        <w:autoSpaceDN w:val="0"/>
        <w:adjustRightInd w:val="0"/>
        <w:ind w:left="720"/>
        <w:rPr>
          <w:rFonts w:ascii="Times New Roman" w:eastAsiaTheme="minorEastAsia" w:hAnsi="Times New Roman"/>
          <w:color w:val="231F20"/>
          <w:szCs w:val="24"/>
        </w:rPr>
      </w:pPr>
      <w:r w:rsidRPr="00A847B2">
        <w:rPr>
          <w:rFonts w:ascii="Times New Roman" w:eastAsiaTheme="minorEastAsia" w:hAnsi="Times New Roman"/>
          <w:color w:val="231F20"/>
          <w:szCs w:val="24"/>
        </w:rPr>
        <w:t>201</w:t>
      </w:r>
      <w:r>
        <w:rPr>
          <w:rFonts w:ascii="Times New Roman" w:eastAsiaTheme="minorEastAsia" w:hAnsi="Times New Roman"/>
          <w:color w:val="231F20"/>
          <w:szCs w:val="24"/>
        </w:rPr>
        <w:t>4</w:t>
      </w:r>
      <w:r w:rsidRPr="00A847B2">
        <w:rPr>
          <w:rFonts w:ascii="Times New Roman" w:eastAsiaTheme="minorEastAsia" w:hAnsi="Times New Roman"/>
          <w:color w:val="231F20"/>
          <w:szCs w:val="24"/>
        </w:rPr>
        <w:t xml:space="preserve">-2017: Heather </w:t>
      </w:r>
      <w:proofErr w:type="spellStart"/>
      <w:r w:rsidRPr="00A847B2">
        <w:rPr>
          <w:rFonts w:ascii="Times New Roman" w:eastAsiaTheme="minorEastAsia" w:hAnsi="Times New Roman"/>
          <w:color w:val="231F20"/>
          <w:szCs w:val="24"/>
        </w:rPr>
        <w:t>Balsinger</w:t>
      </w:r>
      <w:proofErr w:type="spellEnd"/>
    </w:p>
    <w:p w14:paraId="349F0691" w14:textId="165C8D5B" w:rsidR="00A847B2" w:rsidRPr="00A847B2" w:rsidRDefault="00A847B2" w:rsidP="000B0A2C">
      <w:pPr>
        <w:autoSpaceDE w:val="0"/>
        <w:autoSpaceDN w:val="0"/>
        <w:adjustRightInd w:val="0"/>
        <w:ind w:left="720"/>
        <w:rPr>
          <w:rFonts w:ascii="Times New Roman" w:eastAsiaTheme="minorEastAsia" w:hAnsi="Times New Roman"/>
          <w:color w:val="231F20"/>
          <w:szCs w:val="24"/>
        </w:rPr>
      </w:pPr>
      <w:r>
        <w:rPr>
          <w:rFonts w:ascii="Times New Roman" w:eastAsiaTheme="minorEastAsia" w:hAnsi="Times New Roman"/>
          <w:color w:val="231F20"/>
          <w:szCs w:val="24"/>
        </w:rPr>
        <w:t>2015-</w:t>
      </w:r>
      <w:r w:rsidRPr="00A847B2">
        <w:rPr>
          <w:rFonts w:ascii="Times New Roman" w:eastAsiaTheme="minorEastAsia" w:hAnsi="Times New Roman"/>
          <w:color w:val="231F20"/>
          <w:szCs w:val="24"/>
        </w:rPr>
        <w:t>2018: Bobbi Morgan</w:t>
      </w:r>
    </w:p>
    <w:p w14:paraId="661051D1" w14:textId="77777777" w:rsidR="00A847B2" w:rsidRPr="00A847B2" w:rsidRDefault="00A847B2" w:rsidP="000B0A2C">
      <w:pPr>
        <w:ind w:left="720"/>
        <w:rPr>
          <w:szCs w:val="24"/>
        </w:rPr>
      </w:pPr>
    </w:p>
    <w:p w14:paraId="1E3B3866" w14:textId="6E84A887" w:rsidR="00EA0D31" w:rsidRPr="00A847B2" w:rsidRDefault="00EA0D31" w:rsidP="000B0A2C">
      <w:pPr>
        <w:autoSpaceDE w:val="0"/>
        <w:autoSpaceDN w:val="0"/>
        <w:adjustRightInd w:val="0"/>
        <w:ind w:left="720"/>
        <w:rPr>
          <w:rFonts w:ascii="Times New Roman" w:eastAsiaTheme="minorEastAsia" w:hAnsi="Times New Roman"/>
          <w:color w:val="000000"/>
          <w:szCs w:val="24"/>
        </w:rPr>
      </w:pPr>
      <w:r w:rsidRPr="00A847B2">
        <w:rPr>
          <w:rFonts w:ascii="Times New Roman" w:eastAsiaTheme="minorEastAsia" w:hAnsi="Times New Roman"/>
          <w:color w:val="000000"/>
          <w:szCs w:val="24"/>
        </w:rPr>
        <w:lastRenderedPageBreak/>
        <w:t>The Anatomical Service Committee (ASC) represents both academic and technical members of the Association who are active in the operations and administration of institutional whole body donation programs. We function to serve the association’s membership by developing symposia, courses</w:t>
      </w:r>
      <w:r w:rsidR="00A847B2">
        <w:rPr>
          <w:rFonts w:ascii="Times New Roman" w:eastAsiaTheme="minorEastAsia" w:hAnsi="Times New Roman"/>
          <w:color w:val="000000"/>
          <w:szCs w:val="24"/>
        </w:rPr>
        <w:t>,</w:t>
      </w:r>
      <w:r w:rsidRPr="00A847B2">
        <w:rPr>
          <w:rFonts w:ascii="Times New Roman" w:eastAsiaTheme="minorEastAsia" w:hAnsi="Times New Roman"/>
          <w:color w:val="000000"/>
          <w:szCs w:val="24"/>
        </w:rPr>
        <w:t xml:space="preserve"> and guidance documents and promoting technical and academic aspects of human anatomical tissue use in health care, university education</w:t>
      </w:r>
      <w:r w:rsidR="00A847B2">
        <w:rPr>
          <w:rFonts w:ascii="Times New Roman" w:eastAsiaTheme="minorEastAsia" w:hAnsi="Times New Roman"/>
          <w:color w:val="000000"/>
          <w:szCs w:val="24"/>
        </w:rPr>
        <w:t>,</w:t>
      </w:r>
      <w:r w:rsidRPr="00A847B2">
        <w:rPr>
          <w:rFonts w:ascii="Times New Roman" w:eastAsiaTheme="minorEastAsia" w:hAnsi="Times New Roman"/>
          <w:color w:val="000000"/>
          <w:szCs w:val="24"/>
        </w:rPr>
        <w:t xml:space="preserve"> and research. The group advocates for the informed, ethical, and safe operation of body donation programs in order to support the human anatomical tissue requests of students, faculty, staff</w:t>
      </w:r>
      <w:r w:rsidR="00A847B2">
        <w:rPr>
          <w:rFonts w:ascii="Times New Roman" w:eastAsiaTheme="minorEastAsia" w:hAnsi="Times New Roman"/>
          <w:color w:val="000000"/>
          <w:szCs w:val="24"/>
        </w:rPr>
        <w:t>,</w:t>
      </w:r>
      <w:r w:rsidRPr="00A847B2">
        <w:rPr>
          <w:rFonts w:ascii="Times New Roman" w:eastAsiaTheme="minorEastAsia" w:hAnsi="Times New Roman"/>
          <w:color w:val="000000"/>
          <w:szCs w:val="24"/>
        </w:rPr>
        <w:t xml:space="preserve"> and researchers who contribute to advance medicine through education and research.</w:t>
      </w:r>
    </w:p>
    <w:p w14:paraId="25F9162A" w14:textId="77777777" w:rsidR="00EA0D31" w:rsidRPr="00A847B2" w:rsidRDefault="00EA0D31" w:rsidP="000B0A2C">
      <w:pPr>
        <w:autoSpaceDE w:val="0"/>
        <w:autoSpaceDN w:val="0"/>
        <w:adjustRightInd w:val="0"/>
        <w:ind w:left="720"/>
        <w:rPr>
          <w:rFonts w:ascii="Times New Roman" w:eastAsiaTheme="minorEastAsia" w:hAnsi="Times New Roman"/>
          <w:color w:val="000000"/>
          <w:szCs w:val="24"/>
        </w:rPr>
      </w:pPr>
    </w:p>
    <w:p w14:paraId="3893EDDF" w14:textId="71C1A926" w:rsidR="00EA0D31" w:rsidRPr="00A847B2" w:rsidRDefault="00EA0D31" w:rsidP="000B0A2C">
      <w:pPr>
        <w:autoSpaceDE w:val="0"/>
        <w:autoSpaceDN w:val="0"/>
        <w:adjustRightInd w:val="0"/>
        <w:ind w:left="720"/>
        <w:rPr>
          <w:rFonts w:ascii="Times New Roman" w:eastAsiaTheme="minorEastAsia" w:hAnsi="Times New Roman"/>
          <w:color w:val="000000"/>
          <w:szCs w:val="24"/>
        </w:rPr>
      </w:pPr>
      <w:r w:rsidRPr="00A847B2">
        <w:rPr>
          <w:rFonts w:ascii="Times New Roman" w:eastAsiaTheme="minorEastAsia" w:hAnsi="Times New Roman"/>
          <w:color w:val="000000"/>
          <w:szCs w:val="24"/>
        </w:rPr>
        <w:t xml:space="preserve">The ASC meets monthly to focus on topics relevant to the operation of whole body donation programs including current practices, compliance, ethics, public relations, and to plan future Association annual meeting activities. Some specific items that were developed in 2015/2016 include an update to the Association’s Best Practices for Academic Donation Program. This item will be discussed in the ASC breakfast meeting. Additional information on the ASC, including position statements, best practices, contact information and various links can be accessed on the ASC Committee page of the </w:t>
      </w:r>
      <w:r w:rsidR="00A847B2">
        <w:rPr>
          <w:rFonts w:ascii="Times New Roman" w:eastAsiaTheme="minorEastAsia" w:hAnsi="Times New Roman"/>
          <w:color w:val="000000"/>
          <w:szCs w:val="24"/>
        </w:rPr>
        <w:t>A</w:t>
      </w:r>
      <w:r w:rsidRPr="00A847B2">
        <w:rPr>
          <w:rFonts w:ascii="Times New Roman" w:eastAsiaTheme="minorEastAsia" w:hAnsi="Times New Roman"/>
          <w:color w:val="000000"/>
          <w:szCs w:val="24"/>
        </w:rPr>
        <w:t>ssociation’s website.</w:t>
      </w:r>
    </w:p>
    <w:p w14:paraId="5FD410AA" w14:textId="77777777" w:rsidR="00EA0D31" w:rsidRPr="00A847B2" w:rsidRDefault="00EA0D31" w:rsidP="000B0A2C">
      <w:pPr>
        <w:autoSpaceDE w:val="0"/>
        <w:autoSpaceDN w:val="0"/>
        <w:adjustRightInd w:val="0"/>
        <w:ind w:left="720"/>
        <w:rPr>
          <w:rFonts w:ascii="Times New Roman" w:eastAsiaTheme="minorEastAsia" w:hAnsi="Times New Roman"/>
          <w:b/>
          <w:bCs/>
          <w:color w:val="000000"/>
          <w:szCs w:val="24"/>
        </w:rPr>
      </w:pPr>
    </w:p>
    <w:p w14:paraId="1E195BC1" w14:textId="77777777" w:rsidR="00EA0D31" w:rsidRPr="00A847B2" w:rsidRDefault="00EA0D31" w:rsidP="000B0A2C">
      <w:pPr>
        <w:autoSpaceDE w:val="0"/>
        <w:autoSpaceDN w:val="0"/>
        <w:adjustRightInd w:val="0"/>
        <w:ind w:left="720"/>
        <w:rPr>
          <w:rFonts w:ascii="Times New Roman" w:eastAsiaTheme="minorEastAsia" w:hAnsi="Times New Roman"/>
          <w:b/>
          <w:bCs/>
          <w:color w:val="000000"/>
          <w:szCs w:val="24"/>
        </w:rPr>
      </w:pPr>
      <w:r w:rsidRPr="00A847B2">
        <w:rPr>
          <w:rFonts w:ascii="Times New Roman" w:eastAsiaTheme="minorEastAsia" w:hAnsi="Times New Roman"/>
          <w:b/>
          <w:bCs/>
          <w:color w:val="000000"/>
          <w:szCs w:val="24"/>
        </w:rPr>
        <w:t>2016 AACA Annual Meeting Anatomical Services Committee events include:</w:t>
      </w:r>
    </w:p>
    <w:p w14:paraId="6ECAE4FF" w14:textId="77777777" w:rsidR="00186791" w:rsidRPr="000B0A2C" w:rsidRDefault="00EA0D31" w:rsidP="000B0A2C">
      <w:pPr>
        <w:autoSpaceDE w:val="0"/>
        <w:autoSpaceDN w:val="0"/>
        <w:adjustRightInd w:val="0"/>
        <w:ind w:left="720"/>
        <w:rPr>
          <w:rFonts w:ascii="Times New Roman" w:eastAsiaTheme="minorEastAsia" w:hAnsi="Times New Roman"/>
          <w:color w:val="231F20"/>
          <w:szCs w:val="24"/>
        </w:rPr>
      </w:pPr>
      <w:r w:rsidRPr="000B0A2C">
        <w:rPr>
          <w:rFonts w:ascii="Times New Roman" w:eastAsiaTheme="minorEastAsia" w:hAnsi="Times New Roman"/>
          <w:color w:val="231F20"/>
          <w:szCs w:val="24"/>
        </w:rPr>
        <w:t xml:space="preserve">Members of the Anatomical Services Committee will be present at the </w:t>
      </w:r>
      <w:r w:rsidRPr="000B0A2C">
        <w:rPr>
          <w:rFonts w:ascii="Times New Roman" w:eastAsiaTheme="minorEastAsia" w:hAnsi="Times New Roman"/>
          <w:bCs/>
          <w:color w:val="231F20"/>
          <w:szCs w:val="24"/>
        </w:rPr>
        <w:t xml:space="preserve">Welcome Reception </w:t>
      </w:r>
      <w:r w:rsidRPr="000B0A2C">
        <w:rPr>
          <w:rFonts w:ascii="Times New Roman" w:eastAsiaTheme="minorEastAsia" w:hAnsi="Times New Roman"/>
          <w:color w:val="231F20"/>
          <w:szCs w:val="24"/>
        </w:rPr>
        <w:t xml:space="preserve">on </w:t>
      </w:r>
      <w:r w:rsidRPr="000B0A2C">
        <w:rPr>
          <w:rFonts w:ascii="Times New Roman" w:eastAsiaTheme="minorEastAsia" w:hAnsi="Times New Roman"/>
          <w:bCs/>
          <w:color w:val="231F20"/>
          <w:szCs w:val="24"/>
        </w:rPr>
        <w:t xml:space="preserve">Monday, June 13th from 6:30 – 8:30 PM. </w:t>
      </w:r>
      <w:r w:rsidR="000B2C1B" w:rsidRPr="000B0A2C">
        <w:rPr>
          <w:rFonts w:ascii="Times New Roman" w:eastAsiaTheme="minorEastAsia" w:hAnsi="Times New Roman"/>
          <w:bCs/>
          <w:color w:val="231F20"/>
          <w:szCs w:val="24"/>
        </w:rPr>
        <w:t xml:space="preserve"> </w:t>
      </w:r>
      <w:r w:rsidRPr="000B0A2C">
        <w:rPr>
          <w:rFonts w:ascii="Times New Roman" w:eastAsiaTheme="minorEastAsia" w:hAnsi="Times New Roman"/>
          <w:color w:val="231F20"/>
          <w:szCs w:val="24"/>
        </w:rPr>
        <w:t xml:space="preserve">Additionally, you will find ASC members at the </w:t>
      </w:r>
      <w:r w:rsidRPr="000B0A2C">
        <w:rPr>
          <w:rFonts w:ascii="Times New Roman" w:eastAsiaTheme="minorEastAsia" w:hAnsi="Times New Roman"/>
          <w:bCs/>
          <w:color w:val="231F20"/>
          <w:szCs w:val="24"/>
        </w:rPr>
        <w:t xml:space="preserve">Mentor Reception on Tuesday June 14th </w:t>
      </w:r>
      <w:r w:rsidRPr="000B0A2C">
        <w:rPr>
          <w:rFonts w:ascii="Times New Roman" w:eastAsiaTheme="minorEastAsia" w:hAnsi="Times New Roman"/>
          <w:color w:val="231F20"/>
          <w:szCs w:val="24"/>
        </w:rPr>
        <w:t>from 5:00 –</w:t>
      </w:r>
      <w:r w:rsidR="000B2C1B" w:rsidRPr="000B0A2C">
        <w:rPr>
          <w:rFonts w:ascii="Times New Roman" w:eastAsiaTheme="minorEastAsia" w:hAnsi="Times New Roman"/>
          <w:color w:val="231F20"/>
          <w:szCs w:val="24"/>
        </w:rPr>
        <w:t xml:space="preserve"> </w:t>
      </w:r>
      <w:r w:rsidRPr="000B0A2C">
        <w:rPr>
          <w:rFonts w:ascii="Times New Roman" w:eastAsiaTheme="minorEastAsia" w:hAnsi="Times New Roman"/>
          <w:color w:val="231F20"/>
          <w:szCs w:val="24"/>
        </w:rPr>
        <w:t>6:00 PM. AACA meeting attendees and members interested in anatomical services are encouraged to attend, meet the</w:t>
      </w:r>
      <w:r w:rsidR="000B2C1B" w:rsidRPr="000B0A2C">
        <w:rPr>
          <w:rFonts w:ascii="Times New Roman" w:eastAsiaTheme="minorEastAsia" w:hAnsi="Times New Roman"/>
          <w:color w:val="231F20"/>
          <w:szCs w:val="24"/>
        </w:rPr>
        <w:t xml:space="preserve"> </w:t>
      </w:r>
      <w:r w:rsidRPr="000B0A2C">
        <w:rPr>
          <w:rFonts w:ascii="Times New Roman" w:eastAsiaTheme="minorEastAsia" w:hAnsi="Times New Roman"/>
          <w:color w:val="231F20"/>
          <w:szCs w:val="24"/>
        </w:rPr>
        <w:t>committee members, and learn what we do or how to get involved.</w:t>
      </w:r>
      <w:r w:rsidR="000B2C1B" w:rsidRPr="000B0A2C">
        <w:rPr>
          <w:rFonts w:ascii="Times New Roman" w:eastAsiaTheme="minorEastAsia" w:hAnsi="Times New Roman"/>
          <w:color w:val="231F20"/>
          <w:szCs w:val="24"/>
        </w:rPr>
        <w:t xml:space="preserve">  </w:t>
      </w:r>
    </w:p>
    <w:p w14:paraId="79449918" w14:textId="77777777" w:rsidR="00186791" w:rsidRPr="000B0A2C" w:rsidRDefault="00186791" w:rsidP="000B0A2C">
      <w:pPr>
        <w:autoSpaceDE w:val="0"/>
        <w:autoSpaceDN w:val="0"/>
        <w:adjustRightInd w:val="0"/>
        <w:ind w:left="720"/>
        <w:rPr>
          <w:rFonts w:ascii="Times New Roman" w:eastAsiaTheme="minorEastAsia" w:hAnsi="Times New Roman"/>
          <w:color w:val="231F20"/>
          <w:szCs w:val="24"/>
        </w:rPr>
      </w:pPr>
    </w:p>
    <w:p w14:paraId="00AF122F" w14:textId="78C0031E" w:rsidR="00EA0D31" w:rsidRPr="000B0A2C" w:rsidRDefault="00EA0D31" w:rsidP="000B0A2C">
      <w:pPr>
        <w:autoSpaceDE w:val="0"/>
        <w:autoSpaceDN w:val="0"/>
        <w:adjustRightInd w:val="0"/>
        <w:ind w:left="720"/>
        <w:rPr>
          <w:rFonts w:ascii="Times New Roman" w:eastAsiaTheme="minorEastAsia" w:hAnsi="Times New Roman"/>
          <w:color w:val="231F20"/>
          <w:szCs w:val="24"/>
        </w:rPr>
      </w:pPr>
      <w:r w:rsidRPr="000B0A2C">
        <w:rPr>
          <w:rFonts w:ascii="Times New Roman" w:eastAsiaTheme="minorEastAsia" w:hAnsi="Times New Roman"/>
          <w:color w:val="231F20"/>
          <w:szCs w:val="24"/>
        </w:rPr>
        <w:t xml:space="preserve">The annual breakfast meeting takes place on </w:t>
      </w:r>
      <w:r w:rsidRPr="000B0A2C">
        <w:rPr>
          <w:rFonts w:ascii="Times New Roman" w:eastAsiaTheme="minorEastAsia" w:hAnsi="Times New Roman"/>
          <w:bCs/>
          <w:color w:val="231F20"/>
          <w:szCs w:val="24"/>
        </w:rPr>
        <w:t>Thursday, June 16th from 7:30 to 9:00 AM</w:t>
      </w:r>
      <w:r w:rsidRPr="000B0A2C">
        <w:rPr>
          <w:rFonts w:ascii="Times New Roman" w:eastAsiaTheme="minorEastAsia" w:hAnsi="Times New Roman"/>
          <w:color w:val="231F20"/>
          <w:szCs w:val="24"/>
        </w:rPr>
        <w:t>. This meeting will feature an</w:t>
      </w:r>
      <w:r w:rsidR="000B2C1B" w:rsidRPr="000B0A2C">
        <w:rPr>
          <w:rFonts w:ascii="Times New Roman" w:eastAsiaTheme="minorEastAsia" w:hAnsi="Times New Roman"/>
          <w:color w:val="231F20"/>
          <w:szCs w:val="24"/>
        </w:rPr>
        <w:t xml:space="preserve"> </w:t>
      </w:r>
      <w:r w:rsidRPr="000B0A2C">
        <w:rPr>
          <w:rFonts w:ascii="Times New Roman" w:eastAsiaTheme="minorEastAsia" w:hAnsi="Times New Roman"/>
          <w:color w:val="231F20"/>
          <w:szCs w:val="24"/>
        </w:rPr>
        <w:t xml:space="preserve">item called </w:t>
      </w:r>
      <w:r w:rsidRPr="000B0A2C">
        <w:rPr>
          <w:rFonts w:ascii="Times New Roman" w:eastAsiaTheme="minorEastAsia" w:hAnsi="Times New Roman"/>
          <w:i/>
          <w:iCs/>
          <w:color w:val="231F20"/>
          <w:szCs w:val="24"/>
        </w:rPr>
        <w:t xml:space="preserve">Lessons Learned </w:t>
      </w:r>
      <w:r w:rsidRPr="000B0A2C">
        <w:rPr>
          <w:rFonts w:ascii="Times New Roman" w:eastAsiaTheme="minorEastAsia" w:hAnsi="Times New Roman"/>
          <w:color w:val="231F20"/>
          <w:szCs w:val="24"/>
        </w:rPr>
        <w:t>where real case studies in academic donation programs will be presented – attendees are</w:t>
      </w:r>
      <w:r w:rsidR="000B2C1B" w:rsidRPr="000B0A2C">
        <w:rPr>
          <w:rFonts w:ascii="Times New Roman" w:eastAsiaTheme="minorEastAsia" w:hAnsi="Times New Roman"/>
          <w:color w:val="231F20"/>
          <w:szCs w:val="24"/>
        </w:rPr>
        <w:t xml:space="preserve"> </w:t>
      </w:r>
      <w:r w:rsidRPr="000B0A2C">
        <w:rPr>
          <w:rFonts w:ascii="Times New Roman" w:eastAsiaTheme="minorEastAsia" w:hAnsi="Times New Roman"/>
          <w:color w:val="231F20"/>
          <w:szCs w:val="24"/>
        </w:rPr>
        <w:t>encouraged to share their personal experiences. Active AACA members will be voting for a new ASC member and the</w:t>
      </w:r>
      <w:r w:rsidR="000B2C1B" w:rsidRPr="000B0A2C">
        <w:rPr>
          <w:rFonts w:ascii="Times New Roman" w:eastAsiaTheme="minorEastAsia" w:hAnsi="Times New Roman"/>
          <w:color w:val="231F20"/>
          <w:szCs w:val="24"/>
        </w:rPr>
        <w:t xml:space="preserve"> </w:t>
      </w:r>
      <w:r w:rsidRPr="000B0A2C">
        <w:rPr>
          <w:rFonts w:ascii="Times New Roman" w:eastAsiaTheme="minorEastAsia" w:hAnsi="Times New Roman"/>
          <w:color w:val="231F20"/>
          <w:szCs w:val="24"/>
        </w:rPr>
        <w:t>agenda will include a report on the work of the ASC during the last year as well as discussion of current topics, future</w:t>
      </w:r>
      <w:r w:rsidR="000B2C1B" w:rsidRPr="000B0A2C">
        <w:rPr>
          <w:rFonts w:ascii="Times New Roman" w:eastAsiaTheme="minorEastAsia" w:hAnsi="Times New Roman"/>
          <w:color w:val="231F20"/>
          <w:szCs w:val="24"/>
        </w:rPr>
        <w:t xml:space="preserve"> </w:t>
      </w:r>
      <w:r w:rsidRPr="000B0A2C">
        <w:rPr>
          <w:rFonts w:ascii="Times New Roman" w:eastAsiaTheme="minorEastAsia" w:hAnsi="Times New Roman"/>
          <w:color w:val="231F20"/>
          <w:szCs w:val="24"/>
        </w:rPr>
        <w:t>meetings, and symposia. All meeting attendees are welcome to attend.</w:t>
      </w:r>
    </w:p>
    <w:p w14:paraId="73D9CAB6" w14:textId="77777777" w:rsidR="000B2C1B" w:rsidRPr="000B0A2C" w:rsidRDefault="000B2C1B" w:rsidP="000B0A2C">
      <w:pPr>
        <w:autoSpaceDE w:val="0"/>
        <w:autoSpaceDN w:val="0"/>
        <w:adjustRightInd w:val="0"/>
        <w:ind w:left="720"/>
        <w:rPr>
          <w:rFonts w:ascii="Times New Roman" w:eastAsiaTheme="minorEastAsia" w:hAnsi="Times New Roman"/>
          <w:color w:val="231F20"/>
          <w:szCs w:val="24"/>
        </w:rPr>
      </w:pPr>
    </w:p>
    <w:p w14:paraId="64806DFA" w14:textId="5B3D098A" w:rsidR="00EA0D31" w:rsidRPr="000B0A2C" w:rsidRDefault="00EA0D31" w:rsidP="000B0A2C">
      <w:pPr>
        <w:autoSpaceDE w:val="0"/>
        <w:autoSpaceDN w:val="0"/>
        <w:adjustRightInd w:val="0"/>
        <w:ind w:left="720"/>
        <w:rPr>
          <w:rFonts w:ascii="Times New Roman" w:eastAsiaTheme="minorEastAsia" w:hAnsi="Times New Roman"/>
          <w:color w:val="231F20"/>
          <w:szCs w:val="24"/>
        </w:rPr>
      </w:pPr>
      <w:r w:rsidRPr="000B0A2C">
        <w:rPr>
          <w:rFonts w:ascii="Times New Roman" w:eastAsiaTheme="minorEastAsia" w:hAnsi="Times New Roman"/>
          <w:color w:val="231F20"/>
          <w:szCs w:val="24"/>
        </w:rPr>
        <w:t xml:space="preserve">The </w:t>
      </w:r>
      <w:r w:rsidRPr="000B0A2C">
        <w:rPr>
          <w:rFonts w:ascii="Times New Roman" w:eastAsiaTheme="minorEastAsia" w:hAnsi="Times New Roman"/>
          <w:bCs/>
          <w:color w:val="231F20"/>
          <w:szCs w:val="24"/>
        </w:rPr>
        <w:t xml:space="preserve">Anatomical Services Symposium </w:t>
      </w:r>
      <w:r w:rsidRPr="000B0A2C">
        <w:rPr>
          <w:rFonts w:ascii="Times New Roman" w:eastAsiaTheme="minorEastAsia" w:hAnsi="Times New Roman"/>
          <w:color w:val="231F20"/>
          <w:szCs w:val="24"/>
        </w:rPr>
        <w:t xml:space="preserve">titled </w:t>
      </w:r>
      <w:r w:rsidRPr="000B0A2C">
        <w:rPr>
          <w:rFonts w:ascii="Times New Roman" w:eastAsiaTheme="minorEastAsia" w:hAnsi="Times New Roman"/>
          <w:bCs/>
          <w:color w:val="231F20"/>
          <w:szCs w:val="24"/>
        </w:rPr>
        <w:t>Tracking Human Anatomical Donors from Acquisition to Final Disposition:</w:t>
      </w:r>
      <w:r w:rsidR="000B2C1B" w:rsidRPr="000B0A2C">
        <w:rPr>
          <w:rFonts w:ascii="Times New Roman" w:eastAsiaTheme="minorEastAsia" w:hAnsi="Times New Roman"/>
          <w:bCs/>
          <w:color w:val="231F20"/>
          <w:szCs w:val="24"/>
        </w:rPr>
        <w:t xml:space="preserve"> </w:t>
      </w:r>
      <w:r w:rsidRPr="000B0A2C">
        <w:rPr>
          <w:rFonts w:ascii="Times New Roman" w:eastAsiaTheme="minorEastAsia" w:hAnsi="Times New Roman"/>
          <w:bCs/>
          <w:color w:val="231F20"/>
          <w:szCs w:val="24"/>
        </w:rPr>
        <w:t xml:space="preserve">Databases, Record Keeping and Document Retention </w:t>
      </w:r>
      <w:r w:rsidRPr="000B0A2C">
        <w:rPr>
          <w:rFonts w:ascii="Times New Roman" w:eastAsiaTheme="minorEastAsia" w:hAnsi="Times New Roman"/>
          <w:color w:val="231F20"/>
          <w:szCs w:val="24"/>
        </w:rPr>
        <w:t xml:space="preserve">will take place on </w:t>
      </w:r>
      <w:r w:rsidRPr="000B0A2C">
        <w:rPr>
          <w:rFonts w:ascii="Times New Roman" w:eastAsiaTheme="minorEastAsia" w:hAnsi="Times New Roman"/>
          <w:bCs/>
          <w:color w:val="231F20"/>
          <w:szCs w:val="24"/>
        </w:rPr>
        <w:t>Thursday, June 16th from 2:30 – 4:00</w:t>
      </w:r>
      <w:r w:rsidR="000B2C1B" w:rsidRPr="000B0A2C">
        <w:rPr>
          <w:rFonts w:ascii="Times New Roman" w:eastAsiaTheme="minorEastAsia" w:hAnsi="Times New Roman"/>
          <w:bCs/>
          <w:color w:val="231F20"/>
          <w:szCs w:val="24"/>
        </w:rPr>
        <w:t xml:space="preserve"> </w:t>
      </w:r>
      <w:r w:rsidRPr="000B0A2C">
        <w:rPr>
          <w:rFonts w:ascii="Times New Roman" w:eastAsiaTheme="minorEastAsia" w:hAnsi="Times New Roman"/>
          <w:bCs/>
          <w:color w:val="231F20"/>
          <w:szCs w:val="24"/>
        </w:rPr>
        <w:t xml:space="preserve">PM. </w:t>
      </w:r>
      <w:r w:rsidRPr="000B0A2C">
        <w:rPr>
          <w:rFonts w:ascii="Times New Roman" w:eastAsiaTheme="minorEastAsia" w:hAnsi="Times New Roman"/>
          <w:color w:val="231F20"/>
          <w:szCs w:val="24"/>
        </w:rPr>
        <w:t>Academic donor program staff and information technology experts will share their experiences utilizing, creating,</w:t>
      </w:r>
      <w:r w:rsidR="000B2C1B" w:rsidRPr="000B0A2C">
        <w:rPr>
          <w:rFonts w:ascii="Times New Roman" w:eastAsiaTheme="minorEastAsia" w:hAnsi="Times New Roman"/>
          <w:color w:val="231F20"/>
          <w:szCs w:val="24"/>
        </w:rPr>
        <w:t xml:space="preserve"> </w:t>
      </w:r>
      <w:r w:rsidRPr="000B0A2C">
        <w:rPr>
          <w:rFonts w:ascii="Times New Roman" w:eastAsiaTheme="minorEastAsia" w:hAnsi="Times New Roman"/>
          <w:color w:val="231F20"/>
          <w:szCs w:val="24"/>
        </w:rPr>
        <w:t>and maintaining tracking systems for academic donation programs.</w:t>
      </w:r>
    </w:p>
    <w:p w14:paraId="318401DC" w14:textId="77777777" w:rsidR="00A43E09" w:rsidRPr="00A847B2" w:rsidRDefault="00A43E09" w:rsidP="000B0A2C">
      <w:pPr>
        <w:ind w:left="720"/>
        <w:rPr>
          <w:rFonts w:ascii="Times New Roman" w:eastAsiaTheme="minorEastAsia" w:hAnsi="Times New Roman"/>
          <w:color w:val="231F20"/>
          <w:szCs w:val="24"/>
        </w:rPr>
      </w:pPr>
    </w:p>
    <w:p w14:paraId="3048295E" w14:textId="3944B5B9" w:rsidR="00A43E09" w:rsidRPr="00A847B2" w:rsidRDefault="00A43E09" w:rsidP="000B0A2C">
      <w:pPr>
        <w:ind w:left="720"/>
        <w:rPr>
          <w:rFonts w:ascii="Times New Roman" w:hAnsi="Times New Roman"/>
          <w:szCs w:val="24"/>
        </w:rPr>
      </w:pPr>
      <w:r w:rsidRPr="00A847B2">
        <w:rPr>
          <w:rFonts w:ascii="Times New Roman" w:eastAsiaTheme="minorEastAsia" w:hAnsi="Times New Roman"/>
          <w:color w:val="231F20"/>
          <w:szCs w:val="24"/>
        </w:rPr>
        <w:t xml:space="preserve">After the report, Angela mentioned the importance of the AACA starting to think about establishing </w:t>
      </w:r>
      <w:r w:rsidR="005A7C72" w:rsidRPr="00A847B2">
        <w:rPr>
          <w:rFonts w:ascii="Times New Roman" w:eastAsiaTheme="minorEastAsia" w:hAnsi="Times New Roman"/>
          <w:color w:val="231F20"/>
          <w:szCs w:val="24"/>
        </w:rPr>
        <w:t>certification program</w:t>
      </w:r>
      <w:r w:rsidRPr="00A847B2">
        <w:rPr>
          <w:rFonts w:ascii="Times New Roman" w:eastAsiaTheme="minorEastAsia" w:hAnsi="Times New Roman"/>
          <w:color w:val="231F20"/>
          <w:szCs w:val="24"/>
        </w:rPr>
        <w:t xml:space="preserve"> for body donor programs at academic institutions.</w:t>
      </w:r>
      <w:r w:rsidR="005A7C72" w:rsidRPr="00A847B2">
        <w:rPr>
          <w:rFonts w:ascii="Times New Roman" w:eastAsiaTheme="minorEastAsia" w:hAnsi="Times New Roman"/>
          <w:color w:val="231F20"/>
          <w:szCs w:val="24"/>
        </w:rPr>
        <w:t xml:space="preserve">  Neil proposed</w:t>
      </w:r>
      <w:r w:rsidR="00E33386" w:rsidRPr="00A847B2">
        <w:rPr>
          <w:rFonts w:ascii="Times New Roman" w:eastAsiaTheme="minorEastAsia" w:hAnsi="Times New Roman"/>
          <w:color w:val="231F20"/>
          <w:szCs w:val="24"/>
        </w:rPr>
        <w:t xml:space="preserve"> the formation of</w:t>
      </w:r>
      <w:r w:rsidR="005A7C72" w:rsidRPr="00A847B2">
        <w:rPr>
          <w:rFonts w:ascii="Times New Roman" w:eastAsiaTheme="minorEastAsia" w:hAnsi="Times New Roman"/>
          <w:color w:val="231F20"/>
          <w:szCs w:val="24"/>
        </w:rPr>
        <w:t xml:space="preserve"> an </w:t>
      </w:r>
      <w:r w:rsidR="005A7C72" w:rsidRPr="00A847B2">
        <w:rPr>
          <w:rFonts w:ascii="Times New Roman" w:eastAsiaTheme="minorEastAsia" w:hAnsi="Times New Roman"/>
          <w:i/>
          <w:color w:val="231F20"/>
          <w:szCs w:val="24"/>
        </w:rPr>
        <w:t>ad hoc</w:t>
      </w:r>
      <w:r w:rsidR="005A7C72" w:rsidRPr="00A847B2">
        <w:rPr>
          <w:rFonts w:ascii="Times New Roman" w:eastAsiaTheme="minorEastAsia" w:hAnsi="Times New Roman"/>
          <w:color w:val="231F20"/>
          <w:szCs w:val="24"/>
        </w:rPr>
        <w:t xml:space="preserve"> Anatomical Services Certification Committee.  He asked Angela to chair and populate the committee t</w:t>
      </w:r>
      <w:r w:rsidR="00E33386" w:rsidRPr="00A847B2">
        <w:rPr>
          <w:rFonts w:ascii="Times New Roman" w:eastAsiaTheme="minorEastAsia" w:hAnsi="Times New Roman"/>
          <w:color w:val="231F20"/>
          <w:szCs w:val="24"/>
        </w:rPr>
        <w:t xml:space="preserve">o learn more about this process and report the progress of this </w:t>
      </w:r>
      <w:r w:rsidR="00E33386" w:rsidRPr="00A847B2">
        <w:rPr>
          <w:rFonts w:ascii="Times New Roman" w:eastAsiaTheme="minorEastAsia" w:hAnsi="Times New Roman"/>
          <w:i/>
          <w:color w:val="231F20"/>
          <w:szCs w:val="24"/>
        </w:rPr>
        <w:t>ad hoc</w:t>
      </w:r>
      <w:r w:rsidR="00E33386" w:rsidRPr="00A847B2">
        <w:rPr>
          <w:rFonts w:ascii="Times New Roman" w:eastAsiaTheme="minorEastAsia" w:hAnsi="Times New Roman"/>
          <w:szCs w:val="24"/>
        </w:rPr>
        <w:t xml:space="preserve"> committee at our interim meeting.</w:t>
      </w:r>
    </w:p>
    <w:p w14:paraId="4BCDEA55" w14:textId="4467494B" w:rsidR="002950F3" w:rsidRPr="00A847B2" w:rsidRDefault="00A43E09" w:rsidP="00A43E09">
      <w:pPr>
        <w:tabs>
          <w:tab w:val="left" w:pos="5472"/>
        </w:tabs>
        <w:rPr>
          <w:szCs w:val="24"/>
        </w:rPr>
      </w:pPr>
      <w:r w:rsidRPr="00A847B2">
        <w:rPr>
          <w:szCs w:val="24"/>
        </w:rPr>
        <w:tab/>
      </w:r>
    </w:p>
    <w:p w14:paraId="35A3A276" w14:textId="463AC29E" w:rsidR="002950F3" w:rsidRPr="00A847B2" w:rsidRDefault="002950F3" w:rsidP="002950F3">
      <w:pPr>
        <w:numPr>
          <w:ilvl w:val="1"/>
          <w:numId w:val="1"/>
        </w:numPr>
        <w:rPr>
          <w:szCs w:val="24"/>
        </w:rPr>
      </w:pPr>
      <w:r w:rsidRPr="00A847B2">
        <w:rPr>
          <w:b/>
          <w:szCs w:val="24"/>
        </w:rPr>
        <w:t xml:space="preserve">Career Development  </w:t>
      </w:r>
      <w:r w:rsidRPr="00A847B2">
        <w:rPr>
          <w:szCs w:val="24"/>
        </w:rPr>
        <w:t xml:space="preserve">- - - - - - - - - - - - - - - - - - </w:t>
      </w:r>
      <w:r w:rsidR="00620A48" w:rsidRPr="00A847B2">
        <w:rPr>
          <w:szCs w:val="24"/>
        </w:rPr>
        <w:t xml:space="preserve">- - - - - - - - </w:t>
      </w:r>
      <w:r w:rsidR="00620A48" w:rsidRPr="00A847B2">
        <w:rPr>
          <w:szCs w:val="24"/>
        </w:rPr>
        <w:softHyphen/>
        <w:t>- - - -</w:t>
      </w:r>
      <w:r w:rsidR="006868AB" w:rsidRPr="00A847B2">
        <w:rPr>
          <w:szCs w:val="24"/>
        </w:rPr>
        <w:t xml:space="preserve"> </w:t>
      </w:r>
      <w:r w:rsidR="00F66024" w:rsidRPr="00A847B2">
        <w:rPr>
          <w:szCs w:val="24"/>
        </w:rPr>
        <w:t>11:</w:t>
      </w:r>
      <w:r w:rsidR="00E33386" w:rsidRPr="00A847B2">
        <w:rPr>
          <w:szCs w:val="24"/>
        </w:rPr>
        <w:t>37</w:t>
      </w:r>
      <w:r w:rsidR="00F66024" w:rsidRPr="00A847B2">
        <w:rPr>
          <w:szCs w:val="24"/>
        </w:rPr>
        <w:t xml:space="preserve"> a.m.</w:t>
      </w:r>
    </w:p>
    <w:p w14:paraId="619C572A" w14:textId="37A984FA" w:rsidR="002950F3" w:rsidRPr="000B0A2C" w:rsidRDefault="002950F3" w:rsidP="002950F3">
      <w:pPr>
        <w:numPr>
          <w:ilvl w:val="2"/>
          <w:numId w:val="1"/>
        </w:numPr>
        <w:rPr>
          <w:sz w:val="20"/>
        </w:rPr>
      </w:pPr>
      <w:r w:rsidRPr="000B0A2C">
        <w:rPr>
          <w:sz w:val="20"/>
        </w:rPr>
        <w:t>Chair's Report</w:t>
      </w:r>
      <w:r w:rsidR="00544BFC" w:rsidRPr="000B0A2C">
        <w:rPr>
          <w:sz w:val="20"/>
        </w:rPr>
        <w:t xml:space="preserve"> – See Page 47 of Annual Program</w:t>
      </w:r>
      <w:r w:rsidR="009C17F6" w:rsidRPr="000B0A2C">
        <w:rPr>
          <w:sz w:val="20"/>
        </w:rPr>
        <w:tab/>
      </w:r>
      <w:r w:rsidR="009C17F6" w:rsidRPr="000B0A2C">
        <w:rPr>
          <w:sz w:val="20"/>
        </w:rPr>
        <w:tab/>
        <w:t>(</w:t>
      </w:r>
      <w:r w:rsidR="008A78E1" w:rsidRPr="000B0A2C">
        <w:rPr>
          <w:sz w:val="20"/>
        </w:rPr>
        <w:t xml:space="preserve">Lambert for </w:t>
      </w:r>
      <w:r w:rsidR="00B9622A">
        <w:rPr>
          <w:sz w:val="20"/>
        </w:rPr>
        <w:t xml:space="preserve">Sarah </w:t>
      </w:r>
      <w:r w:rsidR="00D7577F" w:rsidRPr="000B0A2C">
        <w:rPr>
          <w:sz w:val="20"/>
        </w:rPr>
        <w:t>Greene</w:t>
      </w:r>
      <w:r w:rsidRPr="000B0A2C">
        <w:rPr>
          <w:sz w:val="20"/>
        </w:rPr>
        <w:t>)</w:t>
      </w:r>
    </w:p>
    <w:p w14:paraId="5ED55525" w14:textId="77777777" w:rsidR="00FD5998" w:rsidRDefault="00FD5998" w:rsidP="00FD5998">
      <w:pPr>
        <w:rPr>
          <w:szCs w:val="24"/>
        </w:rPr>
      </w:pPr>
    </w:p>
    <w:p w14:paraId="0534CA1D" w14:textId="3F206575" w:rsidR="000B0A2C" w:rsidRDefault="000B0A2C"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color w:val="000000"/>
          <w:szCs w:val="24"/>
        </w:rPr>
        <w:t xml:space="preserve">The </w:t>
      </w:r>
      <w:r>
        <w:rPr>
          <w:rFonts w:ascii="Times New Roman" w:eastAsiaTheme="minorEastAsia" w:hAnsi="Times New Roman"/>
          <w:color w:val="000000"/>
          <w:szCs w:val="24"/>
        </w:rPr>
        <w:t xml:space="preserve">Career Development Committee (CDC) </w:t>
      </w:r>
      <w:r>
        <w:rPr>
          <w:rFonts w:ascii="Times New Roman" w:eastAsiaTheme="minorEastAsia" w:hAnsi="Times New Roman"/>
          <w:szCs w:val="24"/>
        </w:rPr>
        <w:t>is composed of the following AACA members in 2015-2016.</w:t>
      </w:r>
    </w:p>
    <w:p w14:paraId="783A5173" w14:textId="58E10BD9" w:rsidR="000B0A2C" w:rsidRPr="00A847B2" w:rsidRDefault="000B0A2C"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 xml:space="preserve">Sarah Greene, Ph.D., </w:t>
      </w:r>
      <w:r>
        <w:rPr>
          <w:rFonts w:ascii="Times New Roman" w:eastAsiaTheme="minorEastAsia" w:hAnsi="Times New Roman"/>
          <w:szCs w:val="24"/>
        </w:rPr>
        <w:t xml:space="preserve">(Chair) </w:t>
      </w:r>
      <w:r w:rsidRPr="00A847B2">
        <w:rPr>
          <w:rFonts w:ascii="Times New Roman" w:eastAsiaTheme="minorEastAsia" w:hAnsi="Times New Roman"/>
          <w:szCs w:val="24"/>
        </w:rPr>
        <w:t>Morehouse School of Medicine</w:t>
      </w:r>
    </w:p>
    <w:p w14:paraId="7053AC0D" w14:textId="77777777" w:rsidR="000B0A2C" w:rsidRPr="00A847B2" w:rsidRDefault="000B0A2C"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lastRenderedPageBreak/>
        <w:t>Anthony Olinger, Ph.D., Kansas City University of Medicine and Biosciences</w:t>
      </w:r>
    </w:p>
    <w:p w14:paraId="54FC518D" w14:textId="77777777" w:rsidR="000B0A2C" w:rsidRPr="00A847B2" w:rsidRDefault="000B0A2C" w:rsidP="000B0A2C">
      <w:pPr>
        <w:autoSpaceDE w:val="0"/>
        <w:autoSpaceDN w:val="0"/>
        <w:adjustRightInd w:val="0"/>
        <w:ind w:left="720"/>
        <w:rPr>
          <w:rFonts w:ascii="Times New Roman" w:eastAsiaTheme="minorEastAsia" w:hAnsi="Times New Roman"/>
          <w:szCs w:val="24"/>
        </w:rPr>
      </w:pPr>
      <w:proofErr w:type="spellStart"/>
      <w:r w:rsidRPr="00A847B2">
        <w:rPr>
          <w:rFonts w:ascii="Times New Roman" w:eastAsiaTheme="minorEastAsia" w:hAnsi="Times New Roman"/>
          <w:szCs w:val="24"/>
        </w:rPr>
        <w:t>Nirusha</w:t>
      </w:r>
      <w:proofErr w:type="spellEnd"/>
      <w:r w:rsidRPr="00A847B2">
        <w:rPr>
          <w:rFonts w:ascii="Times New Roman" w:eastAsiaTheme="minorEastAsia" w:hAnsi="Times New Roman"/>
          <w:szCs w:val="24"/>
        </w:rPr>
        <w:t xml:space="preserve"> Lachman, Ph.D., Mayo Clinic</w:t>
      </w:r>
    </w:p>
    <w:p w14:paraId="6ED17E8A" w14:textId="77777777" w:rsidR="000B0A2C" w:rsidRPr="00A847B2" w:rsidRDefault="000B0A2C"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Gilbert Willett, PT, PhD, OCS, CSCS, University of Nebraska Medical Center</w:t>
      </w:r>
    </w:p>
    <w:p w14:paraId="75F058AF" w14:textId="77777777" w:rsidR="000B0A2C" w:rsidRPr="00A847B2" w:rsidRDefault="000B0A2C"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Alan Detton, Ph.D., Stanford University School of Medicine</w:t>
      </w:r>
    </w:p>
    <w:p w14:paraId="208728CA" w14:textId="77777777" w:rsidR="000B0A2C" w:rsidRPr="00A847B2" w:rsidRDefault="000B0A2C"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Yasmin Carter, Ph.D., UMass Medical School</w:t>
      </w:r>
    </w:p>
    <w:p w14:paraId="4292A87A" w14:textId="77777777" w:rsidR="000B0A2C" w:rsidRPr="00A847B2" w:rsidRDefault="000B0A2C" w:rsidP="000B0A2C">
      <w:pPr>
        <w:ind w:left="720"/>
        <w:rPr>
          <w:szCs w:val="24"/>
        </w:rPr>
      </w:pPr>
    </w:p>
    <w:p w14:paraId="016CCB33" w14:textId="4D9F23B3" w:rsidR="00FD5998" w:rsidRPr="00A847B2" w:rsidRDefault="00FD5998"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 xml:space="preserve">The role of the Career Development Committee (CDC) is to support career growth and the advancement of clinical anatomy knowledge for an individual at any stage of their career. Additionally, the CDC strives to encourage high quality anatomical research and scholarly educational work. The committee accomplishes these goals through numerous activities, including: coordinating the judging of student posters (Sandy C. Marks, Jr. Award) and platform presentations (Ralph </w:t>
      </w:r>
      <w:proofErr w:type="spellStart"/>
      <w:r w:rsidRPr="00A847B2">
        <w:rPr>
          <w:rFonts w:ascii="Times New Roman" w:eastAsiaTheme="minorEastAsia" w:hAnsi="Times New Roman"/>
          <w:szCs w:val="24"/>
        </w:rPr>
        <w:t>Ger</w:t>
      </w:r>
      <w:proofErr w:type="spellEnd"/>
      <w:r w:rsidRPr="00A847B2">
        <w:rPr>
          <w:rFonts w:ascii="Times New Roman" w:eastAsiaTheme="minorEastAsia" w:hAnsi="Times New Roman"/>
          <w:szCs w:val="24"/>
        </w:rPr>
        <w:t xml:space="preserve"> Award) at the annual meeting, planning and implementing the mentor social at the annual meeting, and planning the Career Development Symposium.</w:t>
      </w:r>
    </w:p>
    <w:p w14:paraId="77F4AAD8" w14:textId="77777777" w:rsidR="00F66024" w:rsidRPr="00A847B2" w:rsidRDefault="00F66024" w:rsidP="000B0A2C">
      <w:pPr>
        <w:autoSpaceDE w:val="0"/>
        <w:autoSpaceDN w:val="0"/>
        <w:adjustRightInd w:val="0"/>
        <w:ind w:left="720"/>
        <w:rPr>
          <w:rFonts w:ascii="Times New Roman" w:eastAsiaTheme="minorEastAsia" w:hAnsi="Times New Roman"/>
          <w:szCs w:val="24"/>
        </w:rPr>
      </w:pPr>
    </w:p>
    <w:p w14:paraId="31CD3433" w14:textId="52225C8B" w:rsidR="00FD5998" w:rsidRPr="00A847B2" w:rsidRDefault="00FD5998"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 xml:space="preserve">The CDC has been working hard on expanding mentorship opportunities both within and outside of the annual meeting. We </w:t>
      </w:r>
      <w:r w:rsidR="000B0A2C">
        <w:rPr>
          <w:rFonts w:ascii="Times New Roman" w:eastAsiaTheme="minorEastAsia" w:hAnsi="Times New Roman"/>
          <w:szCs w:val="24"/>
        </w:rPr>
        <w:t>have been</w:t>
      </w:r>
      <w:r w:rsidRPr="00A847B2">
        <w:rPr>
          <w:rFonts w:ascii="Times New Roman" w:eastAsiaTheme="minorEastAsia" w:hAnsi="Times New Roman"/>
          <w:szCs w:val="24"/>
        </w:rPr>
        <w:t xml:space="preserve"> reaching out to our registered mentees </w:t>
      </w:r>
      <w:r w:rsidR="000B0A2C">
        <w:rPr>
          <w:rFonts w:ascii="Times New Roman" w:eastAsiaTheme="minorEastAsia" w:hAnsi="Times New Roman"/>
          <w:szCs w:val="24"/>
        </w:rPr>
        <w:t xml:space="preserve">in advance </w:t>
      </w:r>
      <w:r w:rsidRPr="00A847B2">
        <w:rPr>
          <w:rFonts w:ascii="Times New Roman" w:eastAsiaTheme="minorEastAsia" w:hAnsi="Times New Roman"/>
          <w:szCs w:val="24"/>
        </w:rPr>
        <w:t>of the 2016 meeting to begin to help new and early career members navigate the meeting and network with mentors. At our reception this year, we will be presenting “Pearls of Wisdom” from AACA members at multiple levels in their careers to facilitate discussion between mentees and mentors.</w:t>
      </w:r>
    </w:p>
    <w:p w14:paraId="5754D356" w14:textId="77777777" w:rsidR="00FD5998" w:rsidRPr="00A847B2" w:rsidRDefault="00FD5998" w:rsidP="000B0A2C">
      <w:pPr>
        <w:autoSpaceDE w:val="0"/>
        <w:autoSpaceDN w:val="0"/>
        <w:adjustRightInd w:val="0"/>
        <w:ind w:left="720"/>
        <w:rPr>
          <w:rFonts w:ascii="Times New Roman" w:eastAsiaTheme="minorEastAsia" w:hAnsi="Times New Roman"/>
          <w:szCs w:val="24"/>
        </w:rPr>
      </w:pPr>
    </w:p>
    <w:p w14:paraId="1BFFFFDD" w14:textId="43F5CF0E" w:rsidR="00FD5998" w:rsidRPr="00A847B2" w:rsidRDefault="00FD5998" w:rsidP="000B0A2C">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 xml:space="preserve">If you are interested in serving, have a passion for mentoring, or have innovative ideas to promote career growth, please </w:t>
      </w:r>
      <w:r w:rsidRPr="000B0A2C">
        <w:rPr>
          <w:rFonts w:ascii="Times New Roman" w:eastAsiaTheme="minorEastAsia" w:hAnsi="Times New Roman"/>
          <w:szCs w:val="24"/>
        </w:rPr>
        <w:t xml:space="preserve">consider becoming a member of the CDC. We will be electing new members at our breakfast meeting on </w:t>
      </w:r>
      <w:r w:rsidRPr="000B0A2C">
        <w:rPr>
          <w:rFonts w:ascii="Times New Roman" w:eastAsiaTheme="minorEastAsia" w:hAnsi="Times New Roman"/>
          <w:bCs/>
          <w:szCs w:val="24"/>
        </w:rPr>
        <w:t xml:space="preserve">Tuesday, June 14th from 7:30 am-9:00 am. </w:t>
      </w:r>
      <w:r w:rsidRPr="000B0A2C">
        <w:rPr>
          <w:rFonts w:ascii="Times New Roman" w:eastAsiaTheme="minorEastAsia" w:hAnsi="Times New Roman"/>
          <w:szCs w:val="24"/>
        </w:rPr>
        <w:t>We also look forward to an exciting round table discussion on how we can effectively use student feedback to improve our teaching, using real examples of feedback we have received, so don’t miss out!</w:t>
      </w:r>
    </w:p>
    <w:p w14:paraId="4815282C" w14:textId="77777777" w:rsidR="00FD5998" w:rsidRPr="00A847B2" w:rsidRDefault="00FD5998" w:rsidP="000B0A2C">
      <w:pPr>
        <w:autoSpaceDE w:val="0"/>
        <w:autoSpaceDN w:val="0"/>
        <w:adjustRightInd w:val="0"/>
        <w:ind w:left="720"/>
        <w:rPr>
          <w:rFonts w:ascii="Times New Roman" w:eastAsiaTheme="minorEastAsia" w:hAnsi="Times New Roman"/>
          <w:szCs w:val="24"/>
        </w:rPr>
      </w:pPr>
    </w:p>
    <w:p w14:paraId="122202FB" w14:textId="03976E9F" w:rsidR="002950F3" w:rsidRPr="000B0A2C" w:rsidRDefault="002950F3" w:rsidP="000B0A2C">
      <w:pPr>
        <w:pStyle w:val="ListParagraph"/>
        <w:numPr>
          <w:ilvl w:val="1"/>
          <w:numId w:val="1"/>
        </w:numPr>
        <w:rPr>
          <w:szCs w:val="24"/>
        </w:rPr>
      </w:pPr>
      <w:r w:rsidRPr="000B0A2C">
        <w:rPr>
          <w:b/>
          <w:szCs w:val="24"/>
        </w:rPr>
        <w:t xml:space="preserve">Educational Affairs  </w:t>
      </w:r>
      <w:r w:rsidRPr="000B0A2C">
        <w:rPr>
          <w:szCs w:val="24"/>
        </w:rPr>
        <w:t xml:space="preserve">- - - - - - - - - - - - - - - - - - </w:t>
      </w:r>
      <w:r w:rsidR="003E0620" w:rsidRPr="000B0A2C">
        <w:rPr>
          <w:szCs w:val="24"/>
        </w:rPr>
        <w:t xml:space="preserve">- - - - - - - - </w:t>
      </w:r>
      <w:r w:rsidR="003E0620" w:rsidRPr="000B0A2C">
        <w:rPr>
          <w:szCs w:val="24"/>
        </w:rPr>
        <w:softHyphen/>
        <w:t>- - - - - 11:53 a.m.</w:t>
      </w:r>
    </w:p>
    <w:p w14:paraId="3DD92423" w14:textId="41D3EAFD" w:rsidR="002950F3" w:rsidRPr="000B0A2C" w:rsidRDefault="002950F3" w:rsidP="002950F3">
      <w:pPr>
        <w:numPr>
          <w:ilvl w:val="2"/>
          <w:numId w:val="1"/>
        </w:numPr>
        <w:rPr>
          <w:sz w:val="20"/>
        </w:rPr>
      </w:pPr>
      <w:r w:rsidRPr="000B0A2C">
        <w:rPr>
          <w:sz w:val="20"/>
        </w:rPr>
        <w:t>Chair's Report</w:t>
      </w:r>
      <w:r w:rsidR="00544BFC" w:rsidRPr="000B0A2C">
        <w:rPr>
          <w:sz w:val="20"/>
        </w:rPr>
        <w:t xml:space="preserve"> – See Page 49 of Annual Program</w:t>
      </w:r>
      <w:r w:rsidR="009C17F6" w:rsidRPr="000B0A2C">
        <w:rPr>
          <w:sz w:val="20"/>
        </w:rPr>
        <w:tab/>
      </w:r>
      <w:r w:rsidR="009C17F6" w:rsidRPr="000B0A2C">
        <w:rPr>
          <w:sz w:val="20"/>
        </w:rPr>
        <w:tab/>
        <w:t>(</w:t>
      </w:r>
      <w:r w:rsidR="003E0620" w:rsidRPr="000B0A2C">
        <w:rPr>
          <w:sz w:val="20"/>
        </w:rPr>
        <w:t xml:space="preserve">Lambert for </w:t>
      </w:r>
      <w:r w:rsidR="00D7577F" w:rsidRPr="000B0A2C">
        <w:rPr>
          <w:sz w:val="20"/>
        </w:rPr>
        <w:t>Vaughn Lee</w:t>
      </w:r>
      <w:r w:rsidRPr="000B0A2C">
        <w:rPr>
          <w:sz w:val="20"/>
        </w:rPr>
        <w:t>)</w:t>
      </w:r>
    </w:p>
    <w:p w14:paraId="0ED966A4" w14:textId="77777777" w:rsidR="000B0A2C" w:rsidRDefault="000B0A2C" w:rsidP="000B0A2C">
      <w:pPr>
        <w:pStyle w:val="ListParagraph"/>
        <w:autoSpaceDE w:val="0"/>
        <w:autoSpaceDN w:val="0"/>
        <w:adjustRightInd w:val="0"/>
        <w:rPr>
          <w:rFonts w:ascii="Times New Roman" w:eastAsiaTheme="minorEastAsia" w:hAnsi="Times New Roman"/>
          <w:color w:val="000000"/>
          <w:szCs w:val="24"/>
        </w:rPr>
      </w:pPr>
    </w:p>
    <w:p w14:paraId="5D6DCA4F" w14:textId="07E4AFC0" w:rsidR="000B0A2C" w:rsidRDefault="000B0A2C" w:rsidP="00B9622A">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color w:val="000000"/>
          <w:szCs w:val="24"/>
        </w:rPr>
        <w:t xml:space="preserve">The </w:t>
      </w:r>
      <w:r w:rsidR="00B9622A">
        <w:rPr>
          <w:rFonts w:ascii="Times New Roman" w:eastAsiaTheme="minorEastAsia" w:hAnsi="Times New Roman"/>
          <w:color w:val="000000"/>
          <w:szCs w:val="24"/>
        </w:rPr>
        <w:t>Educational Affairs</w:t>
      </w:r>
      <w:r>
        <w:rPr>
          <w:rFonts w:ascii="Times New Roman" w:eastAsiaTheme="minorEastAsia" w:hAnsi="Times New Roman"/>
          <w:color w:val="000000"/>
          <w:szCs w:val="24"/>
        </w:rPr>
        <w:t xml:space="preserve"> Committee (CDC) </w:t>
      </w:r>
      <w:r w:rsidR="00B9622A" w:rsidRPr="000B0A2C">
        <w:rPr>
          <w:rFonts w:ascii="Times New Roman" w:eastAsiaTheme="minorEastAsia" w:hAnsi="Times New Roman"/>
          <w:color w:val="000000"/>
          <w:szCs w:val="24"/>
        </w:rPr>
        <w:t>consist</w:t>
      </w:r>
      <w:r w:rsidR="00B9622A">
        <w:rPr>
          <w:rFonts w:ascii="Times New Roman" w:eastAsiaTheme="minorEastAsia" w:hAnsi="Times New Roman"/>
          <w:color w:val="000000"/>
          <w:szCs w:val="24"/>
        </w:rPr>
        <w:t>s</w:t>
      </w:r>
      <w:r w:rsidR="00B9622A" w:rsidRPr="000B0A2C">
        <w:rPr>
          <w:rFonts w:ascii="Times New Roman" w:eastAsiaTheme="minorEastAsia" w:hAnsi="Times New Roman"/>
          <w:color w:val="000000"/>
          <w:szCs w:val="24"/>
        </w:rPr>
        <w:t xml:space="preserve"> of six (6) members, each serving a three (3) year term</w:t>
      </w:r>
      <w:r w:rsidR="00B9622A">
        <w:rPr>
          <w:rFonts w:ascii="Times New Roman" w:eastAsiaTheme="minorEastAsia" w:hAnsi="Times New Roman"/>
          <w:color w:val="000000"/>
          <w:szCs w:val="24"/>
        </w:rPr>
        <w:t>, and it</w:t>
      </w:r>
      <w:r w:rsidR="00B9622A">
        <w:rPr>
          <w:rFonts w:ascii="Times New Roman" w:eastAsiaTheme="minorEastAsia" w:hAnsi="Times New Roman"/>
          <w:szCs w:val="24"/>
        </w:rPr>
        <w:t xml:space="preserve"> </w:t>
      </w:r>
      <w:r>
        <w:rPr>
          <w:rFonts w:ascii="Times New Roman" w:eastAsiaTheme="minorEastAsia" w:hAnsi="Times New Roman"/>
          <w:szCs w:val="24"/>
        </w:rPr>
        <w:t>is composed of the following AACA members in 2015-2016.</w:t>
      </w:r>
    </w:p>
    <w:p w14:paraId="289C81B9" w14:textId="77777777" w:rsidR="00B9622A" w:rsidRPr="000B0A2C" w:rsidRDefault="00B9622A" w:rsidP="00B9622A">
      <w:pPr>
        <w:pStyle w:val="ListParagraph"/>
        <w:autoSpaceDE w:val="0"/>
        <w:autoSpaceDN w:val="0"/>
        <w:adjustRightInd w:val="0"/>
        <w:rPr>
          <w:rFonts w:ascii="Times New Roman" w:eastAsiaTheme="minorEastAsia" w:hAnsi="Times New Roman"/>
          <w:b/>
          <w:bCs/>
          <w:color w:val="000000"/>
          <w:szCs w:val="24"/>
        </w:rPr>
      </w:pPr>
      <w:r w:rsidRPr="000B0A2C">
        <w:rPr>
          <w:rFonts w:ascii="Times New Roman" w:eastAsiaTheme="minorEastAsia" w:hAnsi="Times New Roman"/>
          <w:b/>
          <w:bCs/>
          <w:color w:val="000000"/>
          <w:szCs w:val="24"/>
        </w:rPr>
        <w:t>Presidential Appointees</w:t>
      </w:r>
    </w:p>
    <w:p w14:paraId="17294E7B" w14:textId="7DE6EBD3"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r>
        <w:rPr>
          <w:rFonts w:ascii="Times New Roman" w:eastAsiaTheme="minorEastAsia" w:hAnsi="Times New Roman"/>
          <w:color w:val="000000"/>
          <w:szCs w:val="24"/>
        </w:rPr>
        <w:t>2013-2016: Erin Fillmore</w:t>
      </w:r>
    </w:p>
    <w:p w14:paraId="26B487F9" w14:textId="22197239"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 xml:space="preserve">2014-2017: April Richardson-Hatcher </w:t>
      </w:r>
    </w:p>
    <w:p w14:paraId="76D11347" w14:textId="0161DAF4" w:rsidR="00B9622A" w:rsidRPr="000B0A2C" w:rsidRDefault="00B9622A" w:rsidP="00B9622A">
      <w:pPr>
        <w:pStyle w:val="ListParagraph"/>
        <w:autoSpaceDE w:val="0"/>
        <w:autoSpaceDN w:val="0"/>
        <w:adjustRightInd w:val="0"/>
        <w:rPr>
          <w:rFonts w:ascii="Times New Roman" w:eastAsiaTheme="minorEastAsia" w:hAnsi="Times New Roman"/>
          <w:color w:val="231F20"/>
          <w:szCs w:val="24"/>
        </w:rPr>
      </w:pPr>
      <w:r w:rsidRPr="000B0A2C">
        <w:rPr>
          <w:rFonts w:ascii="Times New Roman" w:eastAsiaTheme="minorEastAsia" w:hAnsi="Times New Roman"/>
          <w:color w:val="000000"/>
          <w:szCs w:val="24"/>
        </w:rPr>
        <w:t xml:space="preserve">2015-2018: </w:t>
      </w:r>
      <w:r w:rsidRPr="000B0A2C">
        <w:rPr>
          <w:rFonts w:ascii="Times New Roman" w:eastAsiaTheme="minorEastAsia" w:hAnsi="Times New Roman"/>
          <w:color w:val="231F20"/>
          <w:szCs w:val="24"/>
        </w:rPr>
        <w:t xml:space="preserve">Peter Ward </w:t>
      </w:r>
    </w:p>
    <w:p w14:paraId="4DDD70FF" w14:textId="77777777" w:rsidR="00B9622A" w:rsidRPr="000B0A2C" w:rsidRDefault="00B9622A" w:rsidP="00B9622A">
      <w:pPr>
        <w:pStyle w:val="ListParagraph"/>
        <w:autoSpaceDE w:val="0"/>
        <w:autoSpaceDN w:val="0"/>
        <w:adjustRightInd w:val="0"/>
        <w:rPr>
          <w:rFonts w:ascii="Times New Roman" w:eastAsiaTheme="minorEastAsia" w:hAnsi="Times New Roman"/>
          <w:b/>
          <w:bCs/>
          <w:color w:val="000000"/>
          <w:szCs w:val="24"/>
        </w:rPr>
      </w:pPr>
      <w:r w:rsidRPr="000B0A2C">
        <w:rPr>
          <w:rFonts w:ascii="Times New Roman" w:eastAsiaTheme="minorEastAsia" w:hAnsi="Times New Roman"/>
          <w:b/>
          <w:bCs/>
          <w:color w:val="000000"/>
          <w:szCs w:val="24"/>
        </w:rPr>
        <w:t>Members-at-Large Elected at Annual SIG Meeting of Committee</w:t>
      </w:r>
    </w:p>
    <w:p w14:paraId="4344B72F" w14:textId="3341E102"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 xml:space="preserve">2013-2016: Lonnie </w:t>
      </w:r>
      <w:proofErr w:type="spellStart"/>
      <w:r w:rsidRPr="000B0A2C">
        <w:rPr>
          <w:rFonts w:ascii="Times New Roman" w:eastAsiaTheme="minorEastAsia" w:hAnsi="Times New Roman"/>
          <w:color w:val="000000"/>
          <w:szCs w:val="24"/>
        </w:rPr>
        <w:t>Salkowski</w:t>
      </w:r>
      <w:proofErr w:type="spellEnd"/>
      <w:r w:rsidRPr="000B0A2C">
        <w:rPr>
          <w:rFonts w:ascii="Times New Roman" w:eastAsiaTheme="minorEastAsia" w:hAnsi="Times New Roman"/>
          <w:color w:val="000000"/>
          <w:szCs w:val="24"/>
        </w:rPr>
        <w:t xml:space="preserve"> </w:t>
      </w:r>
    </w:p>
    <w:p w14:paraId="3E346A07" w14:textId="5CBF558D"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2014-2017: Vaughan Lee</w:t>
      </w:r>
      <w:r>
        <w:rPr>
          <w:rFonts w:ascii="Times New Roman" w:eastAsiaTheme="minorEastAsia" w:hAnsi="Times New Roman"/>
          <w:color w:val="000000"/>
          <w:szCs w:val="24"/>
        </w:rPr>
        <w:t>, Chair</w:t>
      </w:r>
      <w:r w:rsidRPr="000B0A2C">
        <w:rPr>
          <w:rFonts w:ascii="Times New Roman" w:eastAsiaTheme="minorEastAsia" w:hAnsi="Times New Roman"/>
          <w:color w:val="000000"/>
          <w:szCs w:val="24"/>
        </w:rPr>
        <w:t xml:space="preserve"> </w:t>
      </w:r>
    </w:p>
    <w:p w14:paraId="7BD47438" w14:textId="3B3E368B"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 xml:space="preserve">2015-2018: </w:t>
      </w:r>
      <w:proofErr w:type="spellStart"/>
      <w:r w:rsidRPr="000B0A2C">
        <w:rPr>
          <w:rFonts w:ascii="Times New Roman" w:eastAsiaTheme="minorEastAsia" w:hAnsi="Times New Roman"/>
          <w:color w:val="000000"/>
          <w:szCs w:val="24"/>
        </w:rPr>
        <w:t>Elmus</w:t>
      </w:r>
      <w:proofErr w:type="spellEnd"/>
      <w:r w:rsidRPr="000B0A2C">
        <w:rPr>
          <w:rFonts w:ascii="Times New Roman" w:eastAsiaTheme="minorEastAsia" w:hAnsi="Times New Roman"/>
          <w:color w:val="000000"/>
          <w:szCs w:val="24"/>
        </w:rPr>
        <w:t xml:space="preserve"> Beale </w:t>
      </w:r>
    </w:p>
    <w:p w14:paraId="3AE77B31" w14:textId="77777777" w:rsidR="000B0A2C" w:rsidRDefault="000B0A2C" w:rsidP="00B9622A">
      <w:pPr>
        <w:pStyle w:val="ListParagraph"/>
        <w:autoSpaceDE w:val="0"/>
        <w:autoSpaceDN w:val="0"/>
        <w:adjustRightInd w:val="0"/>
        <w:rPr>
          <w:rFonts w:ascii="Times New Roman" w:eastAsiaTheme="minorEastAsia" w:hAnsi="Times New Roman"/>
          <w:color w:val="000000"/>
          <w:szCs w:val="24"/>
        </w:rPr>
      </w:pPr>
    </w:p>
    <w:p w14:paraId="0B3CA012" w14:textId="3B420439" w:rsidR="000B0A2C" w:rsidRDefault="000B0A2C"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The Educational Affairs Committee (EAC) shall promote the teaching of clinical anatomy, track national and international curricular changes, and develop educational initiatives that will benefit the Association’s members, health care professionals, the education community, and the general public. The Committee shall disseminate data and recommendations for best practices for all aspects of anatomical education as it relates to clinical practice. The Committee shall plan and implement the Educational Affairs Symposium when scheduled by the Meeting Oversight and Program Planning Committee.</w:t>
      </w:r>
    </w:p>
    <w:p w14:paraId="1EF1FE28" w14:textId="77777777"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p>
    <w:p w14:paraId="344E47A8" w14:textId="37D2E50D" w:rsidR="000B0A2C" w:rsidRDefault="000B0A2C"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At the EAC breakfast during the 2015 annual meeting, attendees updated the rosters for the sub-interest groups in the areas of: 1) educational technology in anatomy education; 2) educat</w:t>
      </w:r>
      <w:r w:rsidR="00B9622A">
        <w:rPr>
          <w:rFonts w:ascii="Times New Roman" w:eastAsiaTheme="minorEastAsia" w:hAnsi="Times New Roman"/>
          <w:color w:val="000000"/>
          <w:szCs w:val="24"/>
        </w:rPr>
        <w:t>ional research methods; 3) post</w:t>
      </w:r>
      <w:r w:rsidRPr="000B0A2C">
        <w:rPr>
          <w:rFonts w:ascii="Times New Roman" w:eastAsiaTheme="minorEastAsia" w:hAnsi="Times New Roman"/>
          <w:color w:val="000000"/>
          <w:szCs w:val="24"/>
        </w:rPr>
        <w:t>graduate courses in anatomy; and 4) humanities and anatomy education. EAC is continuing to work wi</w:t>
      </w:r>
      <w:r w:rsidR="00B9622A">
        <w:rPr>
          <w:rFonts w:ascii="Times New Roman" w:eastAsiaTheme="minorEastAsia" w:hAnsi="Times New Roman"/>
          <w:color w:val="000000"/>
          <w:szCs w:val="24"/>
        </w:rPr>
        <w:t>th ASG to maintain the listserv</w:t>
      </w:r>
      <w:r w:rsidRPr="000B0A2C">
        <w:rPr>
          <w:rFonts w:ascii="Times New Roman" w:eastAsiaTheme="minorEastAsia" w:hAnsi="Times New Roman"/>
          <w:color w:val="000000"/>
          <w:szCs w:val="24"/>
        </w:rPr>
        <w:t xml:space="preserve"> for </w:t>
      </w:r>
      <w:r w:rsidR="00B9622A">
        <w:rPr>
          <w:rFonts w:ascii="Times New Roman" w:eastAsiaTheme="minorEastAsia" w:hAnsi="Times New Roman"/>
          <w:color w:val="000000"/>
          <w:szCs w:val="24"/>
        </w:rPr>
        <w:t xml:space="preserve">each of </w:t>
      </w:r>
      <w:r w:rsidRPr="000B0A2C">
        <w:rPr>
          <w:rFonts w:ascii="Times New Roman" w:eastAsiaTheme="minorEastAsia" w:hAnsi="Times New Roman"/>
          <w:color w:val="000000"/>
          <w:szCs w:val="24"/>
        </w:rPr>
        <w:t>these sub-interest groups.</w:t>
      </w:r>
    </w:p>
    <w:p w14:paraId="30AA037B" w14:textId="77777777"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p>
    <w:p w14:paraId="2F50ACA5" w14:textId="30708698" w:rsidR="000B0A2C" w:rsidRPr="000B0A2C" w:rsidRDefault="000B0A2C"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 xml:space="preserve">After completion of EAC business, Dr. Adam </w:t>
      </w:r>
      <w:proofErr w:type="spellStart"/>
      <w:r w:rsidRPr="000B0A2C">
        <w:rPr>
          <w:rFonts w:ascii="Times New Roman" w:eastAsiaTheme="minorEastAsia" w:hAnsi="Times New Roman"/>
          <w:color w:val="000000"/>
          <w:szCs w:val="24"/>
        </w:rPr>
        <w:t>Fisch</w:t>
      </w:r>
      <w:proofErr w:type="spellEnd"/>
      <w:r w:rsidRPr="000B0A2C">
        <w:rPr>
          <w:rFonts w:ascii="Times New Roman" w:eastAsiaTheme="minorEastAsia" w:hAnsi="Times New Roman"/>
          <w:color w:val="000000"/>
          <w:szCs w:val="24"/>
        </w:rPr>
        <w:t xml:space="preserve"> (author of Neuroanatomy: Draw it to Know It) spoke about the importance of drawing in anatomy education. Following the talk by Dr. </w:t>
      </w:r>
      <w:proofErr w:type="spellStart"/>
      <w:r w:rsidRPr="000B0A2C">
        <w:rPr>
          <w:rFonts w:ascii="Times New Roman" w:eastAsiaTheme="minorEastAsia" w:hAnsi="Times New Roman"/>
          <w:color w:val="000000"/>
          <w:szCs w:val="24"/>
        </w:rPr>
        <w:t>Fisch</w:t>
      </w:r>
      <w:proofErr w:type="spellEnd"/>
      <w:r w:rsidRPr="000B0A2C">
        <w:rPr>
          <w:rFonts w:ascii="Times New Roman" w:eastAsiaTheme="minorEastAsia" w:hAnsi="Times New Roman"/>
          <w:color w:val="000000"/>
          <w:szCs w:val="24"/>
        </w:rPr>
        <w:t>, attendees were invited to share examples of drawings that they use in their classrooms or laboratory sessions. Many drawings were made on chart paper and displayed for everyone to share.</w:t>
      </w:r>
    </w:p>
    <w:p w14:paraId="5C29C41A" w14:textId="77777777" w:rsidR="000B0A2C" w:rsidRPr="000B0A2C" w:rsidRDefault="000B0A2C" w:rsidP="00B9622A">
      <w:pPr>
        <w:pStyle w:val="ListParagraph"/>
        <w:autoSpaceDE w:val="0"/>
        <w:autoSpaceDN w:val="0"/>
        <w:adjustRightInd w:val="0"/>
        <w:rPr>
          <w:rFonts w:ascii="Times New Roman" w:eastAsiaTheme="minorEastAsia" w:hAnsi="Times New Roman"/>
          <w:color w:val="000000"/>
          <w:szCs w:val="24"/>
        </w:rPr>
      </w:pPr>
    </w:p>
    <w:p w14:paraId="149A4178" w14:textId="7D5F434F" w:rsidR="000B0A2C" w:rsidRDefault="000B0A2C"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 xml:space="preserve">A discussion about certification for anatomists will be led by Dr. </w:t>
      </w:r>
      <w:proofErr w:type="spellStart"/>
      <w:r w:rsidRPr="000B0A2C">
        <w:rPr>
          <w:rFonts w:ascii="Times New Roman" w:eastAsiaTheme="minorEastAsia" w:hAnsi="Times New Roman"/>
          <w:color w:val="000000"/>
          <w:szCs w:val="24"/>
        </w:rPr>
        <w:t>Marios</w:t>
      </w:r>
      <w:proofErr w:type="spellEnd"/>
      <w:r w:rsidRPr="000B0A2C">
        <w:rPr>
          <w:rFonts w:ascii="Times New Roman" w:eastAsiaTheme="minorEastAsia" w:hAnsi="Times New Roman"/>
          <w:color w:val="000000"/>
          <w:szCs w:val="24"/>
        </w:rPr>
        <w:t xml:space="preserve"> </w:t>
      </w:r>
      <w:proofErr w:type="spellStart"/>
      <w:r w:rsidRPr="000B0A2C">
        <w:rPr>
          <w:rFonts w:ascii="Times New Roman" w:eastAsiaTheme="minorEastAsia" w:hAnsi="Times New Roman"/>
          <w:color w:val="000000"/>
          <w:szCs w:val="24"/>
        </w:rPr>
        <w:t>Loukas</w:t>
      </w:r>
      <w:proofErr w:type="spellEnd"/>
      <w:r w:rsidRPr="000B0A2C">
        <w:rPr>
          <w:rFonts w:ascii="Times New Roman" w:eastAsiaTheme="minorEastAsia" w:hAnsi="Times New Roman"/>
          <w:color w:val="000000"/>
          <w:szCs w:val="24"/>
        </w:rPr>
        <w:t xml:space="preserve"> (Department of Anatomical Sciences, St. George’s University School of Medicine) at the 2016 EAC breakfast meeting.</w:t>
      </w:r>
    </w:p>
    <w:p w14:paraId="11AAA04D" w14:textId="77777777" w:rsidR="00B9622A" w:rsidRPr="000B0A2C" w:rsidRDefault="00B9622A" w:rsidP="00B9622A">
      <w:pPr>
        <w:pStyle w:val="ListParagraph"/>
        <w:autoSpaceDE w:val="0"/>
        <w:autoSpaceDN w:val="0"/>
        <w:adjustRightInd w:val="0"/>
        <w:rPr>
          <w:rFonts w:ascii="Times New Roman" w:eastAsiaTheme="minorEastAsia" w:hAnsi="Times New Roman"/>
          <w:color w:val="000000"/>
          <w:szCs w:val="24"/>
        </w:rPr>
      </w:pPr>
    </w:p>
    <w:p w14:paraId="58B85364" w14:textId="0367498E" w:rsidR="002950F3" w:rsidRPr="000B0A2C" w:rsidRDefault="000B0A2C" w:rsidP="00B9622A">
      <w:pPr>
        <w:pStyle w:val="ListParagraph"/>
        <w:autoSpaceDE w:val="0"/>
        <w:autoSpaceDN w:val="0"/>
        <w:adjustRightInd w:val="0"/>
        <w:rPr>
          <w:rFonts w:ascii="Times New Roman" w:eastAsiaTheme="minorEastAsia" w:hAnsi="Times New Roman"/>
          <w:color w:val="000000"/>
          <w:szCs w:val="24"/>
        </w:rPr>
      </w:pPr>
      <w:r w:rsidRPr="000B0A2C">
        <w:rPr>
          <w:rFonts w:ascii="Times New Roman" w:eastAsiaTheme="minorEastAsia" w:hAnsi="Times New Roman"/>
          <w:color w:val="000000"/>
          <w:szCs w:val="24"/>
        </w:rPr>
        <w:t xml:space="preserve">During the monthly EAC meetings, discussion and planning for the 2016 symposium topic have continued. The topic will be Competency Based Assessment in Anatomical Education and consist of presentations and a panel discussion with Dr. Markku T. </w:t>
      </w:r>
      <w:proofErr w:type="spellStart"/>
      <w:r w:rsidRPr="000B0A2C">
        <w:rPr>
          <w:rFonts w:ascii="Times New Roman" w:eastAsiaTheme="minorEastAsia" w:hAnsi="Times New Roman"/>
          <w:color w:val="000000"/>
          <w:szCs w:val="24"/>
        </w:rPr>
        <w:t>Nousiainen</w:t>
      </w:r>
      <w:proofErr w:type="spellEnd"/>
      <w:r w:rsidRPr="000B0A2C">
        <w:rPr>
          <w:rFonts w:ascii="Times New Roman" w:eastAsiaTheme="minorEastAsia" w:hAnsi="Times New Roman"/>
          <w:color w:val="000000"/>
          <w:szCs w:val="24"/>
        </w:rPr>
        <w:t xml:space="preserve"> (Department of Surgery, University of Toronto), Dr. </w:t>
      </w:r>
      <w:proofErr w:type="spellStart"/>
      <w:r w:rsidRPr="000B0A2C">
        <w:rPr>
          <w:rFonts w:ascii="Times New Roman" w:eastAsiaTheme="minorEastAsia" w:hAnsi="Times New Roman"/>
          <w:color w:val="000000"/>
          <w:szCs w:val="24"/>
        </w:rPr>
        <w:t>Wojciech</w:t>
      </w:r>
      <w:proofErr w:type="spellEnd"/>
      <w:r w:rsidRPr="000B0A2C">
        <w:rPr>
          <w:rFonts w:ascii="Times New Roman" w:eastAsiaTheme="minorEastAsia" w:hAnsi="Times New Roman"/>
          <w:color w:val="000000"/>
          <w:szCs w:val="24"/>
        </w:rPr>
        <w:t xml:space="preserve"> </w:t>
      </w:r>
      <w:proofErr w:type="spellStart"/>
      <w:r w:rsidRPr="000B0A2C">
        <w:rPr>
          <w:rFonts w:ascii="Times New Roman" w:eastAsiaTheme="minorEastAsia" w:hAnsi="Times New Roman"/>
          <w:color w:val="000000"/>
          <w:szCs w:val="24"/>
        </w:rPr>
        <w:t>Pawlina</w:t>
      </w:r>
      <w:proofErr w:type="spellEnd"/>
      <w:r w:rsidRPr="000B0A2C">
        <w:rPr>
          <w:rFonts w:ascii="Times New Roman" w:eastAsiaTheme="minorEastAsia" w:hAnsi="Times New Roman"/>
          <w:color w:val="000000"/>
          <w:szCs w:val="24"/>
        </w:rPr>
        <w:t xml:space="preserve"> (Department of Anatomy, College of Medicine, Mayo Clinic), and Dr. </w:t>
      </w:r>
      <w:proofErr w:type="spellStart"/>
      <w:r w:rsidRPr="000B0A2C">
        <w:rPr>
          <w:rFonts w:ascii="Times New Roman" w:eastAsiaTheme="minorEastAsia" w:hAnsi="Times New Roman"/>
          <w:color w:val="000000"/>
          <w:szCs w:val="24"/>
        </w:rPr>
        <w:t>Nirusha</w:t>
      </w:r>
      <w:proofErr w:type="spellEnd"/>
      <w:r w:rsidRPr="000B0A2C">
        <w:rPr>
          <w:rFonts w:ascii="Times New Roman" w:eastAsiaTheme="minorEastAsia" w:hAnsi="Times New Roman"/>
          <w:color w:val="000000"/>
          <w:szCs w:val="24"/>
        </w:rPr>
        <w:t xml:space="preserve"> Lachman (Department of Anatomy, College of Medicine, Mayo Clinic). Subsequent EAC monthly meetings have continued to develop and finalize plans for the breakfast meeting and EAC symposium at the 2016 annual meeting.</w:t>
      </w:r>
    </w:p>
    <w:p w14:paraId="2C7D71E7" w14:textId="77777777" w:rsidR="000B0A2C" w:rsidRPr="000B0A2C" w:rsidRDefault="000B0A2C" w:rsidP="000B0A2C">
      <w:pPr>
        <w:pStyle w:val="ListParagraph"/>
        <w:autoSpaceDE w:val="0"/>
        <w:autoSpaceDN w:val="0"/>
        <w:adjustRightInd w:val="0"/>
        <w:rPr>
          <w:szCs w:val="24"/>
        </w:rPr>
      </w:pPr>
    </w:p>
    <w:p w14:paraId="7A251315" w14:textId="13765779" w:rsidR="003E0620" w:rsidRPr="00A847B2" w:rsidRDefault="003E0620" w:rsidP="003E0620">
      <w:pPr>
        <w:ind w:left="360" w:firstLine="720"/>
        <w:rPr>
          <w:szCs w:val="24"/>
        </w:rPr>
      </w:pPr>
      <w:r w:rsidRPr="00A847B2">
        <w:rPr>
          <w:b/>
          <w:i/>
          <w:szCs w:val="24"/>
        </w:rPr>
        <w:t xml:space="preserve">LUNCH </w:t>
      </w:r>
      <w:r w:rsidRPr="00A847B2">
        <w:rPr>
          <w:szCs w:val="24"/>
        </w:rPr>
        <w:t xml:space="preserve"> - - - - - - - - - - - - - - - - - - - - - - - - - - - - - - - - - - - - - - - - - - - - -  11:55 a.m.</w:t>
      </w:r>
    </w:p>
    <w:p w14:paraId="46D3AE56" w14:textId="77777777" w:rsidR="003E0620" w:rsidRPr="00A847B2" w:rsidRDefault="003E0620" w:rsidP="003E0620">
      <w:pPr>
        <w:ind w:left="360" w:firstLine="720"/>
        <w:rPr>
          <w:szCs w:val="24"/>
        </w:rPr>
      </w:pPr>
    </w:p>
    <w:p w14:paraId="3263FDD8" w14:textId="2B9B7BCA" w:rsidR="002950F3" w:rsidRPr="00A847B2" w:rsidRDefault="002950F3" w:rsidP="006868AB">
      <w:pPr>
        <w:numPr>
          <w:ilvl w:val="1"/>
          <w:numId w:val="1"/>
        </w:numPr>
        <w:rPr>
          <w:szCs w:val="24"/>
        </w:rPr>
      </w:pPr>
      <w:r w:rsidRPr="00A847B2">
        <w:rPr>
          <w:b/>
          <w:szCs w:val="24"/>
        </w:rPr>
        <w:t>Journal</w:t>
      </w:r>
      <w:r w:rsidRPr="00A847B2">
        <w:rPr>
          <w:szCs w:val="24"/>
        </w:rPr>
        <w:t xml:space="preserve">  - - - - - - - - - - - - - - - - - - - - - - - - - - </w:t>
      </w:r>
      <w:r w:rsidRPr="00A847B2">
        <w:rPr>
          <w:szCs w:val="24"/>
        </w:rPr>
        <w:softHyphen/>
      </w:r>
      <w:r w:rsidR="006868AB" w:rsidRPr="00A847B2">
        <w:rPr>
          <w:szCs w:val="24"/>
        </w:rPr>
        <w:t xml:space="preserve">- - - - - - - - - - - - -  </w:t>
      </w:r>
      <w:r w:rsidR="00604AD0" w:rsidRPr="00A847B2">
        <w:rPr>
          <w:szCs w:val="24"/>
        </w:rPr>
        <w:t>12:03 p.m.</w:t>
      </w:r>
    </w:p>
    <w:p w14:paraId="410E0B21" w14:textId="6458A472" w:rsidR="002950F3" w:rsidRPr="00B9622A" w:rsidRDefault="002950F3" w:rsidP="002950F3">
      <w:pPr>
        <w:numPr>
          <w:ilvl w:val="2"/>
          <w:numId w:val="1"/>
        </w:numPr>
        <w:rPr>
          <w:sz w:val="20"/>
        </w:rPr>
      </w:pPr>
      <w:r w:rsidRPr="00B9622A">
        <w:rPr>
          <w:sz w:val="20"/>
        </w:rPr>
        <w:t>Chair's Report</w:t>
      </w:r>
      <w:r w:rsidR="00544BFC" w:rsidRPr="00B9622A">
        <w:rPr>
          <w:sz w:val="20"/>
        </w:rPr>
        <w:t xml:space="preserve"> </w:t>
      </w:r>
      <w:r w:rsidR="00053B4C" w:rsidRPr="00B9622A">
        <w:rPr>
          <w:sz w:val="20"/>
        </w:rPr>
        <w:tab/>
      </w:r>
      <w:r w:rsidR="00053B4C" w:rsidRPr="00B9622A">
        <w:rPr>
          <w:sz w:val="20"/>
        </w:rPr>
        <w:tab/>
      </w:r>
      <w:r w:rsidR="00053B4C" w:rsidRPr="00B9622A">
        <w:rPr>
          <w:sz w:val="20"/>
        </w:rPr>
        <w:tab/>
      </w:r>
      <w:r w:rsidR="00053B4C" w:rsidRPr="00B9622A">
        <w:rPr>
          <w:sz w:val="20"/>
        </w:rPr>
        <w:tab/>
      </w:r>
      <w:r w:rsidRPr="00B9622A">
        <w:rPr>
          <w:sz w:val="20"/>
        </w:rPr>
        <w:tab/>
        <w:t>(</w:t>
      </w:r>
      <w:proofErr w:type="spellStart"/>
      <w:r w:rsidR="00B9622A">
        <w:rPr>
          <w:sz w:val="20"/>
        </w:rPr>
        <w:t>Marios</w:t>
      </w:r>
      <w:proofErr w:type="spellEnd"/>
      <w:r w:rsidR="00B9622A">
        <w:rPr>
          <w:sz w:val="20"/>
        </w:rPr>
        <w:t xml:space="preserve"> </w:t>
      </w:r>
      <w:proofErr w:type="spellStart"/>
      <w:r w:rsidR="00D7577F" w:rsidRPr="00B9622A">
        <w:rPr>
          <w:sz w:val="20"/>
        </w:rPr>
        <w:t>Loukas</w:t>
      </w:r>
      <w:proofErr w:type="spellEnd"/>
      <w:r w:rsidRPr="00B9622A">
        <w:rPr>
          <w:sz w:val="20"/>
        </w:rPr>
        <w:t>)</w:t>
      </w:r>
    </w:p>
    <w:p w14:paraId="6A19CAB8" w14:textId="7E9AF73F" w:rsidR="00053B4C" w:rsidRPr="00A847B2" w:rsidRDefault="00053B4C" w:rsidP="00053B4C">
      <w:pPr>
        <w:ind w:left="1800"/>
        <w:rPr>
          <w:szCs w:val="24"/>
        </w:rPr>
      </w:pPr>
      <w:proofErr w:type="spellStart"/>
      <w:r w:rsidRPr="00A847B2">
        <w:rPr>
          <w:szCs w:val="24"/>
        </w:rPr>
        <w:t>Marios</w:t>
      </w:r>
      <w:proofErr w:type="spellEnd"/>
      <w:r w:rsidRPr="00A847B2">
        <w:rPr>
          <w:szCs w:val="24"/>
        </w:rPr>
        <w:t xml:space="preserve"> submitted the report of the Journal Committee, which can be seen on Page 50 of the AACA Annual Program</w:t>
      </w:r>
      <w:r w:rsidR="00B9622A">
        <w:rPr>
          <w:szCs w:val="24"/>
        </w:rPr>
        <w:t xml:space="preserve">.  In his report, </w:t>
      </w:r>
      <w:proofErr w:type="spellStart"/>
      <w:r w:rsidR="00B9622A">
        <w:rPr>
          <w:szCs w:val="24"/>
        </w:rPr>
        <w:t>Marios</w:t>
      </w:r>
      <w:proofErr w:type="spellEnd"/>
      <w:r w:rsidR="00B9622A">
        <w:rPr>
          <w:szCs w:val="24"/>
        </w:rPr>
        <w:t xml:space="preserve"> shared that Tiffany </w:t>
      </w:r>
      <w:proofErr w:type="spellStart"/>
      <w:r w:rsidR="00B9622A">
        <w:rPr>
          <w:szCs w:val="24"/>
        </w:rPr>
        <w:t>McKerahan</w:t>
      </w:r>
      <w:proofErr w:type="spellEnd"/>
      <w:r w:rsidR="00B9622A">
        <w:rPr>
          <w:szCs w:val="24"/>
        </w:rPr>
        <w:t xml:space="preserve">, the Wiley Editor for </w:t>
      </w:r>
      <w:r w:rsidR="00B9622A">
        <w:rPr>
          <w:i/>
          <w:szCs w:val="24"/>
        </w:rPr>
        <w:t>Clinical Anatomy</w:t>
      </w:r>
      <w:r w:rsidR="00B9622A">
        <w:rPr>
          <w:szCs w:val="24"/>
        </w:rPr>
        <w:t xml:space="preserve">, has been replaced by </w:t>
      </w:r>
      <w:proofErr w:type="spellStart"/>
      <w:r w:rsidR="00B9622A">
        <w:rPr>
          <w:szCs w:val="24"/>
        </w:rPr>
        <w:t>Jinnie</w:t>
      </w:r>
      <w:proofErr w:type="spellEnd"/>
      <w:r w:rsidR="00B9622A">
        <w:rPr>
          <w:szCs w:val="24"/>
        </w:rPr>
        <w:t xml:space="preserve"> Kim.  Also, Shane Tubbs, Editor-in-Chief of </w:t>
      </w:r>
      <w:r w:rsidR="00B9622A">
        <w:rPr>
          <w:i/>
          <w:szCs w:val="24"/>
        </w:rPr>
        <w:t>Clinical Anatomy</w:t>
      </w:r>
      <w:r w:rsidR="00B9622A">
        <w:rPr>
          <w:szCs w:val="24"/>
        </w:rPr>
        <w:t>, and the editorial office of our journal have moved to Seattle, WA to be located in the Seattle Science Foundation.</w:t>
      </w:r>
    </w:p>
    <w:p w14:paraId="3DFE318F" w14:textId="77777777" w:rsidR="00053B4C" w:rsidRPr="00A847B2" w:rsidRDefault="00053B4C" w:rsidP="00053B4C">
      <w:pPr>
        <w:ind w:left="1800"/>
        <w:rPr>
          <w:szCs w:val="24"/>
        </w:rPr>
      </w:pPr>
    </w:p>
    <w:p w14:paraId="52CDCBA7" w14:textId="66614EC3" w:rsidR="002950F3" w:rsidRPr="00A847B2" w:rsidRDefault="009C17F6" w:rsidP="002950F3">
      <w:pPr>
        <w:numPr>
          <w:ilvl w:val="2"/>
          <w:numId w:val="1"/>
        </w:numPr>
        <w:rPr>
          <w:szCs w:val="24"/>
        </w:rPr>
      </w:pPr>
      <w:r w:rsidRPr="00A847B2">
        <w:rPr>
          <w:szCs w:val="24"/>
        </w:rPr>
        <w:t>Editor's Report</w:t>
      </w:r>
      <w:r w:rsidRPr="00A847B2">
        <w:rPr>
          <w:szCs w:val="24"/>
        </w:rPr>
        <w:tab/>
      </w:r>
      <w:r w:rsidRPr="00A847B2">
        <w:rPr>
          <w:szCs w:val="24"/>
        </w:rPr>
        <w:tab/>
      </w:r>
      <w:r w:rsidRPr="00A847B2">
        <w:rPr>
          <w:szCs w:val="24"/>
        </w:rPr>
        <w:tab/>
      </w:r>
      <w:r w:rsidRPr="00A847B2">
        <w:rPr>
          <w:szCs w:val="24"/>
        </w:rPr>
        <w:tab/>
      </w:r>
      <w:r w:rsidRPr="00A847B2">
        <w:rPr>
          <w:szCs w:val="24"/>
        </w:rPr>
        <w:tab/>
        <w:t>(Tubbs</w:t>
      </w:r>
      <w:r w:rsidR="002950F3" w:rsidRPr="00A847B2">
        <w:rPr>
          <w:szCs w:val="24"/>
        </w:rPr>
        <w:t>)</w:t>
      </w:r>
    </w:p>
    <w:p w14:paraId="39D04621" w14:textId="164F684F" w:rsidR="00053B4C" w:rsidRPr="00A847B2" w:rsidRDefault="00053B4C" w:rsidP="00053B4C">
      <w:pPr>
        <w:pStyle w:val="ListParagraph"/>
        <w:tabs>
          <w:tab w:val="left" w:pos="1800"/>
        </w:tabs>
        <w:ind w:left="1800"/>
        <w:rPr>
          <w:rFonts w:ascii="Times New Roman" w:hAnsi="Times New Roman"/>
          <w:szCs w:val="24"/>
        </w:rPr>
      </w:pPr>
      <w:r w:rsidRPr="00A847B2">
        <w:rPr>
          <w:rFonts w:ascii="Times New Roman" w:hAnsi="Times New Roman"/>
          <w:szCs w:val="24"/>
        </w:rPr>
        <w:t>Shane introduced the editorial board</w:t>
      </w:r>
      <w:r w:rsidR="00355678" w:rsidRPr="00A847B2">
        <w:rPr>
          <w:rFonts w:ascii="Times New Roman" w:hAnsi="Times New Roman"/>
          <w:szCs w:val="24"/>
        </w:rPr>
        <w:t xml:space="preserve"> and shared current and future topics for special issues in </w:t>
      </w:r>
      <w:r w:rsidR="00355678" w:rsidRPr="00A847B2">
        <w:rPr>
          <w:rFonts w:ascii="Times New Roman" w:hAnsi="Times New Roman"/>
          <w:i/>
          <w:szCs w:val="24"/>
        </w:rPr>
        <w:t xml:space="preserve">Clinical </w:t>
      </w:r>
      <w:r w:rsidR="00355678" w:rsidRPr="00A847B2">
        <w:rPr>
          <w:rFonts w:ascii="Times New Roman" w:hAnsi="Times New Roman"/>
          <w:szCs w:val="24"/>
        </w:rPr>
        <w:t xml:space="preserve">Anatomy.  Shane emphasized the importance of publishing special issues, and he </w:t>
      </w:r>
      <w:r w:rsidRPr="00A847B2">
        <w:rPr>
          <w:rFonts w:ascii="Times New Roman" w:hAnsi="Times New Roman"/>
          <w:szCs w:val="24"/>
        </w:rPr>
        <w:t>mentioned that there has been an approximate 50% increase in full-text downloads in 2014</w:t>
      </w:r>
      <w:r w:rsidR="00355678" w:rsidRPr="00A847B2">
        <w:rPr>
          <w:rFonts w:ascii="Times New Roman" w:hAnsi="Times New Roman"/>
          <w:szCs w:val="24"/>
        </w:rPr>
        <w:t xml:space="preserve"> due to one specific special issue.  In 2015, the full-text downloads were lower than 2014, but the number of downloads still show a trend in the increase in downloads and readership. </w:t>
      </w:r>
    </w:p>
    <w:p w14:paraId="061F2813" w14:textId="77777777" w:rsidR="00053B4C" w:rsidRPr="00A847B2" w:rsidRDefault="00053B4C" w:rsidP="00053B4C">
      <w:pPr>
        <w:pStyle w:val="ListParagraph"/>
        <w:tabs>
          <w:tab w:val="left" w:pos="1800"/>
          <w:tab w:val="left" w:pos="2016"/>
        </w:tabs>
        <w:ind w:left="1800"/>
        <w:rPr>
          <w:rFonts w:ascii="Times New Roman" w:hAnsi="Times New Roman"/>
          <w:szCs w:val="24"/>
        </w:rPr>
      </w:pPr>
      <w:r w:rsidRPr="00A847B2">
        <w:rPr>
          <w:rFonts w:ascii="Times New Roman" w:hAnsi="Times New Roman"/>
          <w:szCs w:val="24"/>
        </w:rPr>
        <w:tab/>
      </w:r>
    </w:p>
    <w:p w14:paraId="74510A56" w14:textId="15D9FFDE" w:rsidR="00053B4C" w:rsidRPr="00A847B2" w:rsidRDefault="00053B4C" w:rsidP="00053B4C">
      <w:pPr>
        <w:pStyle w:val="ListParagraph"/>
        <w:tabs>
          <w:tab w:val="left" w:pos="1800"/>
        </w:tabs>
        <w:ind w:left="1800"/>
        <w:rPr>
          <w:rFonts w:ascii="Times New Roman" w:hAnsi="Times New Roman"/>
          <w:szCs w:val="24"/>
        </w:rPr>
      </w:pPr>
      <w:r w:rsidRPr="00A847B2">
        <w:rPr>
          <w:rFonts w:ascii="Times New Roman" w:hAnsi="Times New Roman"/>
          <w:szCs w:val="24"/>
        </w:rPr>
        <w:t xml:space="preserve">Shane </w:t>
      </w:r>
      <w:r w:rsidR="00355678" w:rsidRPr="00A847B2">
        <w:rPr>
          <w:rFonts w:ascii="Times New Roman" w:hAnsi="Times New Roman"/>
          <w:szCs w:val="24"/>
        </w:rPr>
        <w:t>shared the 201</w:t>
      </w:r>
      <w:r w:rsidR="00CF3E68" w:rsidRPr="00A847B2">
        <w:rPr>
          <w:rFonts w:ascii="Times New Roman" w:hAnsi="Times New Roman"/>
          <w:szCs w:val="24"/>
        </w:rPr>
        <w:t>5</w:t>
      </w:r>
      <w:r w:rsidRPr="00A847B2">
        <w:rPr>
          <w:rFonts w:ascii="Times New Roman" w:hAnsi="Times New Roman"/>
          <w:szCs w:val="24"/>
        </w:rPr>
        <w:t xml:space="preserve"> impact factor for the </w:t>
      </w:r>
      <w:r w:rsidRPr="00A847B2">
        <w:rPr>
          <w:rFonts w:ascii="Times New Roman" w:hAnsi="Times New Roman"/>
          <w:i/>
          <w:szCs w:val="24"/>
        </w:rPr>
        <w:t>Clinical Anatomy</w:t>
      </w:r>
      <w:r w:rsidR="00355678" w:rsidRPr="00A847B2">
        <w:rPr>
          <w:rFonts w:ascii="Times New Roman" w:hAnsi="Times New Roman"/>
          <w:szCs w:val="24"/>
        </w:rPr>
        <w:t xml:space="preserve">, which </w:t>
      </w:r>
      <w:r w:rsidR="00CF3E68" w:rsidRPr="00A847B2">
        <w:rPr>
          <w:rFonts w:ascii="Times New Roman" w:hAnsi="Times New Roman"/>
          <w:szCs w:val="24"/>
        </w:rPr>
        <w:t>stayed virtually the same at 1.316</w:t>
      </w:r>
      <w:r w:rsidRPr="00A847B2">
        <w:rPr>
          <w:rFonts w:ascii="Times New Roman" w:hAnsi="Times New Roman"/>
          <w:szCs w:val="24"/>
        </w:rPr>
        <w:t>.</w:t>
      </w:r>
      <w:r w:rsidR="00355678" w:rsidRPr="00A847B2">
        <w:rPr>
          <w:rFonts w:ascii="Times New Roman" w:hAnsi="Times New Roman"/>
          <w:szCs w:val="24"/>
        </w:rPr>
        <w:t xml:space="preserve">  He also compared the performance of </w:t>
      </w:r>
      <w:r w:rsidR="00355678" w:rsidRPr="00A847B2">
        <w:rPr>
          <w:rFonts w:ascii="Times New Roman" w:hAnsi="Times New Roman"/>
          <w:i/>
          <w:szCs w:val="24"/>
        </w:rPr>
        <w:t>Clinical Anatomy</w:t>
      </w:r>
      <w:r w:rsidR="00355678" w:rsidRPr="00A847B2">
        <w:rPr>
          <w:rFonts w:ascii="Times New Roman" w:hAnsi="Times New Roman"/>
          <w:szCs w:val="24"/>
        </w:rPr>
        <w:t xml:space="preserve"> to similar journals in our field.</w:t>
      </w:r>
    </w:p>
    <w:p w14:paraId="7BAB43F8" w14:textId="77777777" w:rsidR="002950F3" w:rsidRPr="00A847B2" w:rsidRDefault="002950F3" w:rsidP="002950F3">
      <w:pPr>
        <w:ind w:firstLine="720"/>
        <w:rPr>
          <w:b/>
          <w:szCs w:val="24"/>
        </w:rPr>
      </w:pPr>
    </w:p>
    <w:p w14:paraId="745B72E8" w14:textId="3246C7C3" w:rsidR="002950F3" w:rsidRPr="00E40F40" w:rsidRDefault="002950F3" w:rsidP="002950F3">
      <w:pPr>
        <w:numPr>
          <w:ilvl w:val="1"/>
          <w:numId w:val="1"/>
        </w:numPr>
        <w:rPr>
          <w:szCs w:val="24"/>
        </w:rPr>
      </w:pPr>
      <w:r w:rsidRPr="00E40F40">
        <w:rPr>
          <w:b/>
          <w:szCs w:val="24"/>
        </w:rPr>
        <w:t xml:space="preserve">Meeting Oversight &amp; Program Planning </w:t>
      </w:r>
      <w:r w:rsidRPr="00E40F40">
        <w:rPr>
          <w:szCs w:val="24"/>
        </w:rPr>
        <w:t xml:space="preserve">- - - - - - - - - - - - - - </w:t>
      </w:r>
      <w:r w:rsidR="006868AB" w:rsidRPr="00E40F40">
        <w:rPr>
          <w:szCs w:val="24"/>
        </w:rPr>
        <w:t xml:space="preserve">- </w:t>
      </w:r>
      <w:r w:rsidR="00F155F5" w:rsidRPr="00E40F40">
        <w:rPr>
          <w:szCs w:val="24"/>
        </w:rPr>
        <w:t xml:space="preserve">- - - </w:t>
      </w:r>
      <w:r w:rsidR="00620A48" w:rsidRPr="00E40F40">
        <w:rPr>
          <w:szCs w:val="24"/>
        </w:rPr>
        <w:t>12:</w:t>
      </w:r>
      <w:r w:rsidR="00F155F5" w:rsidRPr="00E40F40">
        <w:rPr>
          <w:szCs w:val="24"/>
        </w:rPr>
        <w:t>25 p.m.</w:t>
      </w:r>
    </w:p>
    <w:p w14:paraId="73542B2F" w14:textId="77C42E8C" w:rsidR="002950F3" w:rsidRPr="00E40F40" w:rsidRDefault="002950F3" w:rsidP="002950F3">
      <w:pPr>
        <w:numPr>
          <w:ilvl w:val="2"/>
          <w:numId w:val="1"/>
        </w:numPr>
        <w:rPr>
          <w:sz w:val="20"/>
        </w:rPr>
      </w:pPr>
      <w:r w:rsidRPr="00E40F40">
        <w:rPr>
          <w:sz w:val="20"/>
        </w:rPr>
        <w:lastRenderedPageBreak/>
        <w:t>Chair's Report</w:t>
      </w:r>
      <w:r w:rsidR="00D36F2A" w:rsidRPr="00E40F40">
        <w:rPr>
          <w:sz w:val="20"/>
        </w:rPr>
        <w:t xml:space="preserve"> - See Pages </w:t>
      </w:r>
      <w:r w:rsidR="003F6E95" w:rsidRPr="00E40F40">
        <w:rPr>
          <w:sz w:val="20"/>
        </w:rPr>
        <w:t>51-53</w:t>
      </w:r>
      <w:r w:rsidR="00D36F2A" w:rsidRPr="00E40F40">
        <w:rPr>
          <w:sz w:val="20"/>
        </w:rPr>
        <w:t xml:space="preserve"> of Annual Program</w:t>
      </w:r>
      <w:r w:rsidRPr="00E40F40">
        <w:rPr>
          <w:sz w:val="20"/>
        </w:rPr>
        <w:tab/>
      </w:r>
      <w:r w:rsidR="009C17F6" w:rsidRPr="00E40F40">
        <w:rPr>
          <w:sz w:val="20"/>
        </w:rPr>
        <w:t>(</w:t>
      </w:r>
      <w:r w:rsidR="00C62EDB">
        <w:rPr>
          <w:sz w:val="20"/>
        </w:rPr>
        <w:t xml:space="preserve">David </w:t>
      </w:r>
      <w:r w:rsidR="00D7577F" w:rsidRPr="00E40F40">
        <w:rPr>
          <w:sz w:val="20"/>
        </w:rPr>
        <w:t>Porta</w:t>
      </w:r>
      <w:r w:rsidRPr="00E40F40">
        <w:rPr>
          <w:sz w:val="20"/>
        </w:rPr>
        <w:t>)</w:t>
      </w:r>
    </w:p>
    <w:p w14:paraId="2B016438" w14:textId="77777777" w:rsidR="00DD04B4" w:rsidRDefault="00DD04B4" w:rsidP="00DD04B4">
      <w:pPr>
        <w:ind w:left="1800"/>
        <w:rPr>
          <w:szCs w:val="24"/>
        </w:rPr>
      </w:pPr>
    </w:p>
    <w:p w14:paraId="4B0D868C" w14:textId="3EF34605" w:rsidR="001E7D00" w:rsidRDefault="001E7D00" w:rsidP="001E7D00">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color w:val="000000"/>
          <w:szCs w:val="24"/>
        </w:rPr>
        <w:t xml:space="preserve">The </w:t>
      </w:r>
      <w:r>
        <w:rPr>
          <w:rFonts w:ascii="Times New Roman" w:eastAsiaTheme="minorEastAsia" w:hAnsi="Times New Roman"/>
          <w:color w:val="000000"/>
          <w:szCs w:val="24"/>
        </w:rPr>
        <w:t xml:space="preserve">Meeting Oversight &amp; Program Planning (MOPP) Committee </w:t>
      </w:r>
      <w:r w:rsidRPr="000B0A2C">
        <w:rPr>
          <w:rFonts w:ascii="Times New Roman" w:eastAsiaTheme="minorEastAsia" w:hAnsi="Times New Roman"/>
          <w:color w:val="000000"/>
          <w:szCs w:val="24"/>
        </w:rPr>
        <w:t>consist</w:t>
      </w:r>
      <w:r>
        <w:rPr>
          <w:rFonts w:ascii="Times New Roman" w:eastAsiaTheme="minorEastAsia" w:hAnsi="Times New Roman"/>
          <w:color w:val="000000"/>
          <w:szCs w:val="24"/>
        </w:rPr>
        <w:t>s</w:t>
      </w:r>
      <w:r w:rsidRPr="000B0A2C">
        <w:rPr>
          <w:rFonts w:ascii="Times New Roman" w:eastAsiaTheme="minorEastAsia" w:hAnsi="Times New Roman"/>
          <w:color w:val="000000"/>
          <w:szCs w:val="24"/>
        </w:rPr>
        <w:t xml:space="preserve"> of </w:t>
      </w:r>
      <w:r>
        <w:rPr>
          <w:rFonts w:ascii="Times New Roman" w:eastAsiaTheme="minorEastAsia" w:hAnsi="Times New Roman"/>
          <w:color w:val="000000"/>
          <w:szCs w:val="24"/>
        </w:rPr>
        <w:t xml:space="preserve">the six </w:t>
      </w:r>
      <w:r w:rsidRPr="000B0A2C">
        <w:rPr>
          <w:rFonts w:ascii="Times New Roman" w:eastAsiaTheme="minorEastAsia" w:hAnsi="Times New Roman"/>
          <w:color w:val="000000"/>
          <w:szCs w:val="24"/>
        </w:rPr>
        <w:t>members</w:t>
      </w:r>
      <w:r>
        <w:rPr>
          <w:rFonts w:ascii="Times New Roman" w:eastAsiaTheme="minorEastAsia" w:hAnsi="Times New Roman"/>
          <w:color w:val="000000"/>
          <w:szCs w:val="24"/>
        </w:rPr>
        <w:t xml:space="preserve"> of the Executive Council</w:t>
      </w:r>
      <w:r w:rsidRPr="000B0A2C">
        <w:rPr>
          <w:rFonts w:ascii="Times New Roman" w:eastAsiaTheme="minorEastAsia" w:hAnsi="Times New Roman"/>
          <w:color w:val="000000"/>
          <w:szCs w:val="24"/>
        </w:rPr>
        <w:t xml:space="preserve">, </w:t>
      </w:r>
      <w:r>
        <w:rPr>
          <w:rFonts w:ascii="Times New Roman" w:eastAsiaTheme="minorEastAsia" w:hAnsi="Times New Roman"/>
          <w:color w:val="000000"/>
          <w:szCs w:val="24"/>
        </w:rPr>
        <w:t>the six Chairs or Co-Chairs of each standing committee, three meeting managers, 3 local hosts, and 2 ASG representatives in</w:t>
      </w:r>
      <w:r>
        <w:rPr>
          <w:rFonts w:ascii="Times New Roman" w:eastAsiaTheme="minorEastAsia" w:hAnsi="Times New Roman"/>
          <w:szCs w:val="24"/>
        </w:rPr>
        <w:t xml:space="preserve"> 2015-2016.</w:t>
      </w:r>
    </w:p>
    <w:p w14:paraId="2E1A892E" w14:textId="77777777" w:rsidR="001E7D00" w:rsidRDefault="001E7D00" w:rsidP="00DD04B4">
      <w:pPr>
        <w:ind w:left="1800"/>
        <w:rPr>
          <w:szCs w:val="24"/>
        </w:rPr>
      </w:pPr>
    </w:p>
    <w:p w14:paraId="2A2B0074" w14:textId="77777777" w:rsidR="008724B0" w:rsidRDefault="002A2601" w:rsidP="002A2601">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 xml:space="preserve">The MOPP Committee has worked diligently to bring you the best possible 2016 annual scientific conference. The </w:t>
      </w:r>
      <w:r w:rsidR="00E40F40">
        <w:rPr>
          <w:rFonts w:ascii="Times New Roman" w:eastAsiaTheme="minorEastAsia" w:hAnsi="Times New Roman"/>
          <w:szCs w:val="24"/>
        </w:rPr>
        <w:t>2016 AACA Annual Meeting Program</w:t>
      </w:r>
      <w:r w:rsidRPr="00A847B2">
        <w:rPr>
          <w:rFonts w:ascii="Times New Roman" w:eastAsiaTheme="minorEastAsia" w:hAnsi="Times New Roman"/>
          <w:szCs w:val="24"/>
        </w:rPr>
        <w:t xml:space="preserve"> is the result of many hours of service by the </w:t>
      </w:r>
      <w:r w:rsidR="00E40F40">
        <w:rPr>
          <w:rFonts w:ascii="Times New Roman" w:eastAsiaTheme="minorEastAsia" w:hAnsi="Times New Roman"/>
          <w:szCs w:val="24"/>
        </w:rPr>
        <w:t xml:space="preserve">MOPP </w:t>
      </w:r>
      <w:r w:rsidRPr="00A847B2">
        <w:rPr>
          <w:rFonts w:ascii="Times New Roman" w:eastAsiaTheme="minorEastAsia" w:hAnsi="Times New Roman"/>
          <w:szCs w:val="24"/>
        </w:rPr>
        <w:t xml:space="preserve">members as well as professional support by ASG.  </w:t>
      </w:r>
      <w:r w:rsidR="008724B0">
        <w:rPr>
          <w:rFonts w:ascii="Times New Roman" w:eastAsiaTheme="minorEastAsia" w:hAnsi="Times New Roman"/>
          <w:szCs w:val="24"/>
        </w:rPr>
        <w:t>The meeting program is also available for download on your hand-held device via the Guidebook application.</w:t>
      </w:r>
    </w:p>
    <w:p w14:paraId="49600423" w14:textId="77777777" w:rsidR="008724B0" w:rsidRDefault="008724B0" w:rsidP="002A2601">
      <w:pPr>
        <w:autoSpaceDE w:val="0"/>
        <w:autoSpaceDN w:val="0"/>
        <w:adjustRightInd w:val="0"/>
        <w:ind w:left="720"/>
        <w:rPr>
          <w:rFonts w:ascii="Times New Roman" w:eastAsiaTheme="minorEastAsia" w:hAnsi="Times New Roman"/>
          <w:szCs w:val="24"/>
        </w:rPr>
      </w:pPr>
    </w:p>
    <w:p w14:paraId="749804ED" w14:textId="4EBD25CD" w:rsidR="002A2601" w:rsidRPr="00A847B2" w:rsidRDefault="002A2601" w:rsidP="002A2601">
      <w:pPr>
        <w:autoSpaceDE w:val="0"/>
        <w:autoSpaceDN w:val="0"/>
        <w:adjustRightInd w:val="0"/>
        <w:ind w:left="720"/>
        <w:rPr>
          <w:rFonts w:ascii="Times New Roman" w:eastAsiaTheme="minorEastAsia" w:hAnsi="Times New Roman"/>
          <w:szCs w:val="24"/>
        </w:rPr>
      </w:pPr>
      <w:proofErr w:type="spellStart"/>
      <w:r w:rsidRPr="00A847B2">
        <w:rPr>
          <w:rFonts w:ascii="Times New Roman" w:eastAsiaTheme="minorEastAsia" w:hAnsi="Times New Roman"/>
          <w:szCs w:val="24"/>
        </w:rPr>
        <w:t>Shanan</w:t>
      </w:r>
      <w:proofErr w:type="spellEnd"/>
      <w:r w:rsidRPr="00A847B2">
        <w:rPr>
          <w:rFonts w:ascii="Times New Roman" w:eastAsiaTheme="minorEastAsia" w:hAnsi="Times New Roman"/>
          <w:szCs w:val="24"/>
        </w:rPr>
        <w:t xml:space="preserve"> Atkinson</w:t>
      </w:r>
      <w:r w:rsidR="00E40F40">
        <w:rPr>
          <w:rFonts w:ascii="Times New Roman" w:eastAsiaTheme="minorEastAsia" w:hAnsi="Times New Roman"/>
          <w:szCs w:val="24"/>
        </w:rPr>
        <w:t>, the AACA Executive Director,</w:t>
      </w:r>
      <w:r w:rsidRPr="00A847B2">
        <w:rPr>
          <w:rFonts w:ascii="Times New Roman" w:eastAsiaTheme="minorEastAsia" w:hAnsi="Times New Roman"/>
          <w:szCs w:val="24"/>
        </w:rPr>
        <w:t xml:space="preserve"> left ASG this year and is certainly missed, but Caitlin Hyatt has done a wonderful job taking over her </w:t>
      </w:r>
      <w:r w:rsidR="00E40F40">
        <w:rPr>
          <w:rFonts w:ascii="Times New Roman" w:eastAsiaTheme="minorEastAsia" w:hAnsi="Times New Roman"/>
          <w:szCs w:val="24"/>
        </w:rPr>
        <w:t>position</w:t>
      </w:r>
      <w:r w:rsidRPr="00A847B2">
        <w:rPr>
          <w:rFonts w:ascii="Times New Roman" w:eastAsiaTheme="minorEastAsia" w:hAnsi="Times New Roman"/>
          <w:szCs w:val="24"/>
        </w:rPr>
        <w:t>. We also welcomed Sarah Ann Keeter</w:t>
      </w:r>
      <w:r w:rsidR="00E40F40">
        <w:rPr>
          <w:rFonts w:ascii="Times New Roman" w:eastAsiaTheme="minorEastAsia" w:hAnsi="Times New Roman"/>
          <w:szCs w:val="24"/>
        </w:rPr>
        <w:t>, AACA Executive Administrative Assistant,</w:t>
      </w:r>
      <w:r w:rsidRPr="00A847B2">
        <w:rPr>
          <w:rFonts w:ascii="Times New Roman" w:eastAsiaTheme="minorEastAsia" w:hAnsi="Times New Roman"/>
          <w:szCs w:val="24"/>
        </w:rPr>
        <w:t xml:space="preserve"> who handles much of the day to day operations of our organization. Both </w:t>
      </w:r>
      <w:r w:rsidR="00E40F40">
        <w:rPr>
          <w:rFonts w:ascii="Times New Roman" w:eastAsiaTheme="minorEastAsia" w:hAnsi="Times New Roman"/>
          <w:szCs w:val="24"/>
        </w:rPr>
        <w:t xml:space="preserve">Caitlin and Sarah Ann </w:t>
      </w:r>
      <w:r w:rsidRPr="00A847B2">
        <w:rPr>
          <w:rFonts w:ascii="Times New Roman" w:eastAsiaTheme="minorEastAsia" w:hAnsi="Times New Roman"/>
          <w:szCs w:val="24"/>
        </w:rPr>
        <w:t>have been incredibly professional and responsive to our numerous requests.</w:t>
      </w:r>
    </w:p>
    <w:p w14:paraId="0701FF7F" w14:textId="77777777" w:rsidR="002A2601" w:rsidRPr="00A847B2" w:rsidRDefault="002A2601" w:rsidP="002A2601">
      <w:pPr>
        <w:autoSpaceDE w:val="0"/>
        <w:autoSpaceDN w:val="0"/>
        <w:adjustRightInd w:val="0"/>
        <w:ind w:left="720"/>
        <w:rPr>
          <w:rFonts w:ascii="Times New Roman" w:eastAsiaTheme="minorEastAsia" w:hAnsi="Times New Roman"/>
          <w:szCs w:val="24"/>
        </w:rPr>
      </w:pPr>
    </w:p>
    <w:p w14:paraId="7F09A27B" w14:textId="12D45B6D" w:rsidR="002950F3" w:rsidRDefault="00C62EDB" w:rsidP="002950F3">
      <w:pPr>
        <w:numPr>
          <w:ilvl w:val="2"/>
          <w:numId w:val="1"/>
        </w:numPr>
        <w:rPr>
          <w:szCs w:val="24"/>
        </w:rPr>
      </w:pPr>
      <w:r>
        <w:rPr>
          <w:szCs w:val="24"/>
        </w:rPr>
        <w:t xml:space="preserve">Meeting Manager's Report </w:t>
      </w:r>
      <w:r>
        <w:rPr>
          <w:szCs w:val="24"/>
        </w:rPr>
        <w:tab/>
      </w:r>
      <w:r>
        <w:rPr>
          <w:szCs w:val="24"/>
        </w:rPr>
        <w:tab/>
      </w:r>
      <w:r>
        <w:rPr>
          <w:szCs w:val="24"/>
        </w:rPr>
        <w:tab/>
      </w:r>
      <w:r w:rsidR="009C17F6" w:rsidRPr="00A847B2">
        <w:rPr>
          <w:szCs w:val="24"/>
        </w:rPr>
        <w:t>(</w:t>
      </w:r>
      <w:r>
        <w:rPr>
          <w:szCs w:val="24"/>
        </w:rPr>
        <w:t>David Porta</w:t>
      </w:r>
      <w:r w:rsidR="002950F3" w:rsidRPr="00A847B2">
        <w:rPr>
          <w:szCs w:val="24"/>
        </w:rPr>
        <w:t>)</w:t>
      </w:r>
    </w:p>
    <w:p w14:paraId="0FBEC355" w14:textId="77777777" w:rsidR="00C62EDB" w:rsidRPr="00A847B2" w:rsidRDefault="00C62EDB" w:rsidP="00C62EDB">
      <w:pPr>
        <w:ind w:left="1800"/>
        <w:rPr>
          <w:szCs w:val="24"/>
        </w:rPr>
      </w:pPr>
    </w:p>
    <w:p w14:paraId="41FF9E49" w14:textId="7B2DC4BE" w:rsidR="00025E88"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 xml:space="preserve">The MOPP committee met on the last day of the 2015 conference in Henderson to begin planning for the 2016 AACA Annual Meeting in Oakland. </w:t>
      </w:r>
      <w:r w:rsidR="00025E88">
        <w:rPr>
          <w:rFonts w:ascii="Times New Roman" w:eastAsiaTheme="minorEastAsia" w:hAnsi="Times New Roman"/>
          <w:szCs w:val="24"/>
        </w:rPr>
        <w:t xml:space="preserve">Some of the improvements for future meetings included: 1) Adding a break after the Wiley/Clinical Anatomy luncheon; 2) improve IT issues especially the delay between speakers; 3) improve the student award presentations; 4) make sure poster presenters stay at their posters; 5) issue with self-plagiarism; and 6) </w:t>
      </w:r>
      <w:r w:rsidR="00303AD2">
        <w:rPr>
          <w:rFonts w:ascii="Times New Roman" w:eastAsiaTheme="minorEastAsia" w:hAnsi="Times New Roman"/>
          <w:szCs w:val="24"/>
        </w:rPr>
        <w:t>the creation of a sexual harassment policy.</w:t>
      </w:r>
    </w:p>
    <w:p w14:paraId="67D476EB" w14:textId="77777777" w:rsidR="00025E88" w:rsidRDefault="00025E88" w:rsidP="00C62EDB">
      <w:pPr>
        <w:pStyle w:val="ListParagraph"/>
        <w:autoSpaceDE w:val="0"/>
        <w:autoSpaceDN w:val="0"/>
        <w:adjustRightInd w:val="0"/>
        <w:rPr>
          <w:rFonts w:ascii="Times New Roman" w:eastAsiaTheme="minorEastAsia" w:hAnsi="Times New Roman"/>
          <w:szCs w:val="24"/>
        </w:rPr>
      </w:pPr>
    </w:p>
    <w:p w14:paraId="669C0C3B" w14:textId="06683C0D" w:rsidR="00C62EDB" w:rsidRP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Since this meeting, we have met on the third Thursday of every month by teleconference (with numerous other calls and emails) and the following action items have been addressed:</w:t>
      </w:r>
    </w:p>
    <w:p w14:paraId="0B8E2DCC"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p>
    <w:p w14:paraId="687F8FF9"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 xml:space="preserve">The committee supported the work of Jon </w:t>
      </w:r>
      <w:proofErr w:type="spellStart"/>
      <w:r w:rsidRPr="00C62EDB">
        <w:rPr>
          <w:rFonts w:ascii="Times New Roman" w:eastAsiaTheme="minorEastAsia" w:hAnsi="Times New Roman"/>
          <w:szCs w:val="24"/>
        </w:rPr>
        <w:t>Wisco</w:t>
      </w:r>
      <w:proofErr w:type="spellEnd"/>
      <w:r w:rsidRPr="00C62EDB">
        <w:rPr>
          <w:rFonts w:ascii="Times New Roman" w:eastAsiaTheme="minorEastAsia" w:hAnsi="Times New Roman"/>
          <w:szCs w:val="24"/>
        </w:rPr>
        <w:t xml:space="preserve"> (Brigham Young University) and David Morton (University of Utah) to offer the first AACA Regional conference! It was held at the University of Utah in Salt Lake City on October 17, 2015 and was, by all accounts, a highly successful meeting that focused mainly on the presentation of student work. A second regional conference is tentatively planned for October of 2016 in Chapel Hill, hosted by Kurt Gilliland.  </w:t>
      </w:r>
    </w:p>
    <w:p w14:paraId="00C32B63"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p>
    <w:p w14:paraId="5A6425F7"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 xml:space="preserve">The committee supported the work of Sakti Srivastava, Kim </w:t>
      </w:r>
      <w:proofErr w:type="spellStart"/>
      <w:r w:rsidRPr="00C62EDB">
        <w:rPr>
          <w:rFonts w:ascii="Times New Roman" w:eastAsiaTheme="minorEastAsia" w:hAnsi="Times New Roman"/>
          <w:szCs w:val="24"/>
        </w:rPr>
        <w:t>Topp</w:t>
      </w:r>
      <w:proofErr w:type="spellEnd"/>
      <w:r w:rsidRPr="00C62EDB">
        <w:rPr>
          <w:rFonts w:ascii="Times New Roman" w:eastAsiaTheme="minorEastAsia" w:hAnsi="Times New Roman"/>
          <w:szCs w:val="24"/>
        </w:rPr>
        <w:t>, Brandi Schmitt, and Greg Smith in planning for the Postgraduate course on “The Anatomy of Gender Transition”. The 2015 Postgraduate course was cancelled due to lack of registrations. Registrations for the 2016 course are high, so this course will be offered.</w:t>
      </w:r>
    </w:p>
    <w:p w14:paraId="4F116CFE"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p>
    <w:p w14:paraId="6A8F1FAB" w14:textId="77777777" w:rsid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Development (mainly by Neil Norton) and placement of a Sexual Harassment policy in the meeting program and on the AACA website.  Furthermore, an acknowledgement checkbox was added to the online abstract submission software.</w:t>
      </w:r>
    </w:p>
    <w:p w14:paraId="68CD775E" w14:textId="77777777" w:rsidR="00C62EDB" w:rsidRDefault="00C62EDB" w:rsidP="00C62EDB">
      <w:pPr>
        <w:pStyle w:val="ListParagraph"/>
        <w:autoSpaceDE w:val="0"/>
        <w:autoSpaceDN w:val="0"/>
        <w:adjustRightInd w:val="0"/>
        <w:rPr>
          <w:rFonts w:ascii="Times New Roman" w:eastAsiaTheme="minorEastAsia" w:hAnsi="Times New Roman"/>
          <w:szCs w:val="24"/>
        </w:rPr>
      </w:pPr>
    </w:p>
    <w:p w14:paraId="3B74261A"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 xml:space="preserve">MOPP members also eliminated the Annual Meeting Subcommittee (AMC). Because essentially the same individuals participated in the MOPP and the AMC meetings in the past, it was decided to eliminate the AMC. The former AMC co-chairs are now known as Meeting Managers. They serve for staggered 2-year terms and, along with the Program </w:t>
      </w:r>
      <w:r w:rsidRPr="00C62EDB">
        <w:rPr>
          <w:rFonts w:ascii="Times New Roman" w:eastAsiaTheme="minorEastAsia" w:hAnsi="Times New Roman"/>
          <w:szCs w:val="24"/>
        </w:rPr>
        <w:lastRenderedPageBreak/>
        <w:t xml:space="preserve">Secretary, comprise the Program Committee. This committee of 3 members performs the initial FORMAT Review of abstracts. Those abstracts that meet the guideline standards are then sent for blinded CONTENT REVIEW by at least 3 AACA members. The Program committee, then determines which abstracts will be accepted or rejected, which will be presented from the platform or poster, and which will be published in the </w:t>
      </w:r>
      <w:r w:rsidRPr="00C62EDB">
        <w:rPr>
          <w:rFonts w:eastAsiaTheme="minorEastAsia"/>
          <w:i/>
        </w:rPr>
        <w:t xml:space="preserve">Clinical Anatomy </w:t>
      </w:r>
      <w:r w:rsidRPr="00C62EDB">
        <w:rPr>
          <w:rFonts w:ascii="Times New Roman" w:eastAsiaTheme="minorEastAsia" w:hAnsi="Times New Roman"/>
          <w:szCs w:val="24"/>
        </w:rPr>
        <w:t xml:space="preserve">journal. The Program committee then works closely with ASG to set the actual program details. It is believed having this small program committee provides for better oversight than merely having the lone Program Secretary make all the decisions. I was quite pleased to work with Sherry Downie and Greg Smith this year and look forward to working with Greg Smith and Jennifer </w:t>
      </w:r>
      <w:proofErr w:type="spellStart"/>
      <w:r w:rsidRPr="00C62EDB">
        <w:rPr>
          <w:rFonts w:ascii="Times New Roman" w:eastAsiaTheme="minorEastAsia" w:hAnsi="Times New Roman"/>
          <w:szCs w:val="24"/>
        </w:rPr>
        <w:t>Burgoon</w:t>
      </w:r>
      <w:proofErr w:type="spellEnd"/>
      <w:r w:rsidRPr="00C62EDB">
        <w:rPr>
          <w:rFonts w:ascii="Times New Roman" w:eastAsiaTheme="minorEastAsia" w:hAnsi="Times New Roman"/>
          <w:szCs w:val="24"/>
        </w:rPr>
        <w:t xml:space="preserve"> for the 2017 program.</w:t>
      </w:r>
    </w:p>
    <w:p w14:paraId="273E928E" w14:textId="77777777" w:rsidR="00DD04B4" w:rsidRPr="00A847B2" w:rsidRDefault="00DD04B4" w:rsidP="00DD04B4">
      <w:pPr>
        <w:ind w:left="1800"/>
        <w:rPr>
          <w:szCs w:val="24"/>
        </w:rPr>
      </w:pPr>
    </w:p>
    <w:p w14:paraId="6D86B4C4" w14:textId="07B28D67" w:rsidR="00C12574" w:rsidRDefault="00EB0771" w:rsidP="00C12574">
      <w:pPr>
        <w:numPr>
          <w:ilvl w:val="2"/>
          <w:numId w:val="1"/>
        </w:numPr>
        <w:rPr>
          <w:szCs w:val="24"/>
        </w:rPr>
      </w:pPr>
      <w:r w:rsidRPr="00A847B2">
        <w:rPr>
          <w:szCs w:val="24"/>
        </w:rPr>
        <w:t>201</w:t>
      </w:r>
      <w:r w:rsidR="00C62EDB">
        <w:rPr>
          <w:szCs w:val="24"/>
        </w:rPr>
        <w:t>6</w:t>
      </w:r>
      <w:r w:rsidR="002950F3" w:rsidRPr="00A847B2">
        <w:rPr>
          <w:szCs w:val="24"/>
        </w:rPr>
        <w:t xml:space="preserve"> Annual Meeting Commit</w:t>
      </w:r>
      <w:r w:rsidR="009C17F6" w:rsidRPr="00A847B2">
        <w:rPr>
          <w:szCs w:val="24"/>
        </w:rPr>
        <w:t>tee Report</w:t>
      </w:r>
      <w:r w:rsidR="00C12574" w:rsidRPr="00A847B2">
        <w:rPr>
          <w:szCs w:val="24"/>
        </w:rPr>
        <w:tab/>
      </w:r>
      <w:r w:rsidR="00C12574" w:rsidRPr="00A847B2">
        <w:rPr>
          <w:szCs w:val="24"/>
        </w:rPr>
        <w:tab/>
        <w:t>(</w:t>
      </w:r>
      <w:r w:rsidR="00C62EDB">
        <w:rPr>
          <w:szCs w:val="24"/>
        </w:rPr>
        <w:t xml:space="preserve">David </w:t>
      </w:r>
      <w:r w:rsidR="00C12574" w:rsidRPr="00A847B2">
        <w:rPr>
          <w:szCs w:val="24"/>
        </w:rPr>
        <w:t>Porta)</w:t>
      </w:r>
    </w:p>
    <w:p w14:paraId="3ADE994D"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p>
    <w:p w14:paraId="71E6899C" w14:textId="77777777" w:rsidR="00C62EDB" w:rsidRDefault="00C62EDB" w:rsidP="00C62EDB">
      <w:pPr>
        <w:pStyle w:val="ListParagraph"/>
        <w:autoSpaceDE w:val="0"/>
        <w:autoSpaceDN w:val="0"/>
        <w:adjustRightInd w:val="0"/>
        <w:rPr>
          <w:rFonts w:ascii="Times New Roman" w:eastAsiaTheme="minorEastAsia" w:hAnsi="Times New Roman"/>
          <w:szCs w:val="24"/>
        </w:rPr>
      </w:pPr>
      <w:r>
        <w:rPr>
          <w:rFonts w:ascii="Times New Roman" w:eastAsiaTheme="minorEastAsia" w:hAnsi="Times New Roman"/>
          <w:szCs w:val="24"/>
        </w:rPr>
        <w:t>For the 2016 AACA Annual Meeting in Oakland, changes that have occurred include:</w:t>
      </w:r>
    </w:p>
    <w:p w14:paraId="1A154D43" w14:textId="77777777" w:rsidR="00C62EDB" w:rsidRDefault="00C62EDB" w:rsidP="0006417A">
      <w:pPr>
        <w:pStyle w:val="ListParagraph"/>
        <w:numPr>
          <w:ilvl w:val="0"/>
          <w:numId w:val="11"/>
        </w:numPr>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 xml:space="preserve">ASG worked with the MOPP Committee to examine exhibitor packet and fees, awards, and member surveys.  </w:t>
      </w:r>
    </w:p>
    <w:p w14:paraId="38DFE3DC" w14:textId="77777777" w:rsidR="00C62EDB" w:rsidRDefault="00C62EDB" w:rsidP="0024776D">
      <w:pPr>
        <w:pStyle w:val="ListParagraph"/>
        <w:numPr>
          <w:ilvl w:val="0"/>
          <w:numId w:val="11"/>
        </w:numPr>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Movement of the Banquet to the last day of the conference in order to encourage attendees to stay for the entire scientific program and provide sufficient time for the collation and determination of conference awards.</w:t>
      </w:r>
    </w:p>
    <w:p w14:paraId="6636E7FF" w14:textId="00353E20" w:rsidR="00C62EDB" w:rsidRDefault="00C62EDB" w:rsidP="0024776D">
      <w:pPr>
        <w:pStyle w:val="ListParagraph"/>
        <w:numPr>
          <w:ilvl w:val="0"/>
          <w:numId w:val="11"/>
        </w:numPr>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The Tech Fair was moved to the first day of the conference in order to highlight this special presentation format.</w:t>
      </w:r>
    </w:p>
    <w:p w14:paraId="282D0F95" w14:textId="2EF5E8F5" w:rsidR="00025E88" w:rsidRDefault="00025E88" w:rsidP="0024776D">
      <w:pPr>
        <w:pStyle w:val="ListParagraph"/>
        <w:numPr>
          <w:ilvl w:val="0"/>
          <w:numId w:val="11"/>
        </w:numPr>
        <w:autoSpaceDE w:val="0"/>
        <w:autoSpaceDN w:val="0"/>
        <w:adjustRightInd w:val="0"/>
        <w:rPr>
          <w:rFonts w:ascii="Times New Roman" w:eastAsiaTheme="minorEastAsia" w:hAnsi="Times New Roman"/>
          <w:szCs w:val="24"/>
        </w:rPr>
      </w:pPr>
      <w:r>
        <w:rPr>
          <w:rFonts w:ascii="Times New Roman" w:eastAsiaTheme="minorEastAsia" w:hAnsi="Times New Roman"/>
          <w:szCs w:val="24"/>
        </w:rPr>
        <w:t>Wiley/Clinical Anatomy lunch was extended and a break added.</w:t>
      </w:r>
    </w:p>
    <w:p w14:paraId="63BB9953" w14:textId="5A992BC3" w:rsidR="00025E88" w:rsidRDefault="00025E88" w:rsidP="0024776D">
      <w:pPr>
        <w:pStyle w:val="ListParagraph"/>
        <w:numPr>
          <w:ilvl w:val="0"/>
          <w:numId w:val="11"/>
        </w:numPr>
        <w:autoSpaceDE w:val="0"/>
        <w:autoSpaceDN w:val="0"/>
        <w:adjustRightInd w:val="0"/>
        <w:rPr>
          <w:rFonts w:ascii="Times New Roman" w:eastAsiaTheme="minorEastAsia" w:hAnsi="Times New Roman"/>
          <w:szCs w:val="24"/>
        </w:rPr>
      </w:pPr>
      <w:r>
        <w:rPr>
          <w:rFonts w:ascii="Times New Roman" w:eastAsiaTheme="minorEastAsia" w:hAnsi="Times New Roman"/>
          <w:szCs w:val="24"/>
        </w:rPr>
        <w:t>A switching system was purchased to enable presentations from dual computers during the platform presentations, which made the platform session proceed efficiently.</w:t>
      </w:r>
    </w:p>
    <w:p w14:paraId="2AF6D6BF" w14:textId="5B63B547" w:rsidR="00025E88" w:rsidRDefault="00025E88" w:rsidP="0024776D">
      <w:pPr>
        <w:pStyle w:val="ListParagraph"/>
        <w:numPr>
          <w:ilvl w:val="0"/>
          <w:numId w:val="11"/>
        </w:numPr>
        <w:autoSpaceDE w:val="0"/>
        <w:autoSpaceDN w:val="0"/>
        <w:adjustRightInd w:val="0"/>
        <w:rPr>
          <w:rFonts w:ascii="Times New Roman" w:eastAsiaTheme="minorEastAsia" w:hAnsi="Times New Roman"/>
          <w:szCs w:val="24"/>
        </w:rPr>
      </w:pPr>
      <w:r>
        <w:rPr>
          <w:rFonts w:ascii="Times New Roman" w:eastAsiaTheme="minorEastAsia" w:hAnsi="Times New Roman"/>
          <w:szCs w:val="24"/>
        </w:rPr>
        <w:t>It was emphasized that poster presenters must stay at their posters.</w:t>
      </w:r>
    </w:p>
    <w:p w14:paraId="652DA331" w14:textId="77777777" w:rsidR="00025E88" w:rsidRDefault="00025E88" w:rsidP="0024776D">
      <w:pPr>
        <w:pStyle w:val="ListParagraph"/>
        <w:numPr>
          <w:ilvl w:val="0"/>
          <w:numId w:val="11"/>
        </w:numPr>
        <w:autoSpaceDE w:val="0"/>
        <w:autoSpaceDN w:val="0"/>
        <w:adjustRightInd w:val="0"/>
        <w:rPr>
          <w:rFonts w:ascii="Times New Roman" w:eastAsiaTheme="minorEastAsia" w:hAnsi="Times New Roman"/>
          <w:szCs w:val="24"/>
        </w:rPr>
      </w:pPr>
      <w:r>
        <w:rPr>
          <w:rFonts w:ascii="Times New Roman" w:eastAsiaTheme="minorEastAsia" w:hAnsi="Times New Roman"/>
          <w:szCs w:val="24"/>
        </w:rPr>
        <w:t>Clear instructions were provided concerning original research to avoid plagiarism and/or self-plagiarism issues.</w:t>
      </w:r>
    </w:p>
    <w:p w14:paraId="4010B104" w14:textId="4F203EB2" w:rsidR="00025E88" w:rsidRPr="00C62EDB" w:rsidRDefault="00025E88" w:rsidP="0024776D">
      <w:pPr>
        <w:pStyle w:val="ListParagraph"/>
        <w:numPr>
          <w:ilvl w:val="0"/>
          <w:numId w:val="11"/>
        </w:numPr>
        <w:autoSpaceDE w:val="0"/>
        <w:autoSpaceDN w:val="0"/>
        <w:adjustRightInd w:val="0"/>
        <w:rPr>
          <w:rFonts w:ascii="Times New Roman" w:eastAsiaTheme="minorEastAsia" w:hAnsi="Times New Roman"/>
          <w:szCs w:val="24"/>
        </w:rPr>
      </w:pPr>
      <w:r>
        <w:rPr>
          <w:rFonts w:ascii="Times New Roman" w:eastAsiaTheme="minorEastAsia" w:hAnsi="Times New Roman"/>
          <w:szCs w:val="24"/>
        </w:rPr>
        <w:t>The newly created harassment policy was included on the website, abstract submission portal, and the annual meeting program.</w:t>
      </w:r>
    </w:p>
    <w:p w14:paraId="55B9B348"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p>
    <w:p w14:paraId="70D719BF"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Abstracts for the 2016 AACA Annual Meeting in Oakland:</w:t>
      </w:r>
    </w:p>
    <w:p w14:paraId="0703B50B" w14:textId="069EC0BA" w:rsidR="00C62EDB" w:rsidRP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 xml:space="preserve">ASG has 1,294 profiles of members and former members. 583 are active, dues-paying members. As of 4/22/16, there are 274 people registered for the meeting (a number that will increase before the meeting). 192 </w:t>
      </w:r>
      <w:r w:rsidR="00025E88">
        <w:rPr>
          <w:rFonts w:ascii="Times New Roman" w:eastAsiaTheme="minorEastAsia" w:hAnsi="Times New Roman"/>
          <w:szCs w:val="24"/>
        </w:rPr>
        <w:t>a</w:t>
      </w:r>
      <w:r w:rsidRPr="00C62EDB">
        <w:rPr>
          <w:rFonts w:ascii="Times New Roman" w:eastAsiaTheme="minorEastAsia" w:hAnsi="Times New Roman"/>
          <w:szCs w:val="24"/>
        </w:rPr>
        <w:t xml:space="preserve">bstracts were submitted for the conference (vs 147 in ’15, 139 in ’14). 70 were returned to authors for formatting issues (vs 51 in </w:t>
      </w:r>
      <w:r>
        <w:rPr>
          <w:rFonts w:ascii="Times New Roman" w:eastAsiaTheme="minorEastAsia" w:hAnsi="Times New Roman"/>
          <w:szCs w:val="24"/>
        </w:rPr>
        <w:t>20</w:t>
      </w:r>
      <w:r w:rsidRPr="00C62EDB">
        <w:rPr>
          <w:rFonts w:ascii="Times New Roman" w:eastAsiaTheme="minorEastAsia" w:hAnsi="Times New Roman"/>
          <w:szCs w:val="24"/>
        </w:rPr>
        <w:t xml:space="preserve">15 and 20 in </w:t>
      </w:r>
      <w:r>
        <w:rPr>
          <w:rFonts w:ascii="Times New Roman" w:eastAsiaTheme="minorEastAsia" w:hAnsi="Times New Roman"/>
          <w:szCs w:val="24"/>
        </w:rPr>
        <w:t>20</w:t>
      </w:r>
      <w:r w:rsidRPr="00C62EDB">
        <w:rPr>
          <w:rFonts w:ascii="Times New Roman" w:eastAsiaTheme="minorEastAsia" w:hAnsi="Times New Roman"/>
          <w:szCs w:val="24"/>
        </w:rPr>
        <w:t xml:space="preserve">14). This year we had 4 late-breaking abstract submissions (vs 21 in </w:t>
      </w:r>
      <w:r>
        <w:rPr>
          <w:rFonts w:ascii="Times New Roman" w:eastAsiaTheme="minorEastAsia" w:hAnsi="Times New Roman"/>
          <w:szCs w:val="24"/>
        </w:rPr>
        <w:t>20</w:t>
      </w:r>
      <w:r w:rsidRPr="00C62EDB">
        <w:rPr>
          <w:rFonts w:ascii="Times New Roman" w:eastAsiaTheme="minorEastAsia" w:hAnsi="Times New Roman"/>
          <w:szCs w:val="24"/>
        </w:rPr>
        <w:t xml:space="preserve">15 and 25 in </w:t>
      </w:r>
      <w:r>
        <w:rPr>
          <w:rFonts w:ascii="Times New Roman" w:eastAsiaTheme="minorEastAsia" w:hAnsi="Times New Roman"/>
          <w:szCs w:val="24"/>
        </w:rPr>
        <w:t>20</w:t>
      </w:r>
      <w:r w:rsidRPr="00C62EDB">
        <w:rPr>
          <w:rFonts w:ascii="Times New Roman" w:eastAsiaTheme="minorEastAsia" w:hAnsi="Times New Roman"/>
          <w:szCs w:val="24"/>
        </w:rPr>
        <w:t>14). The low number this year is probably reflective of the fact that the submission software was open after the published submission deadline and over 20 abstracts were entered into the system after 5 pm ET on 3/7/16.</w:t>
      </w:r>
    </w:p>
    <w:p w14:paraId="344515D4"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p>
    <w:p w14:paraId="59632DA5" w14:textId="57E74BEB" w:rsidR="00C62EDB" w:rsidRP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 xml:space="preserve">In Oakland, </w:t>
      </w:r>
      <w:r w:rsidR="008724B0">
        <w:rPr>
          <w:rFonts w:ascii="Times New Roman" w:eastAsiaTheme="minorEastAsia" w:hAnsi="Times New Roman"/>
          <w:szCs w:val="24"/>
        </w:rPr>
        <w:t>the meeting will contain</w:t>
      </w:r>
      <w:r w:rsidRPr="00C62EDB">
        <w:rPr>
          <w:rFonts w:ascii="Times New Roman" w:eastAsiaTheme="minorEastAsia" w:hAnsi="Times New Roman"/>
          <w:szCs w:val="24"/>
        </w:rPr>
        <w:t xml:space="preserve"> 1</w:t>
      </w:r>
      <w:r w:rsidR="008724B0">
        <w:rPr>
          <w:rFonts w:ascii="Times New Roman" w:eastAsiaTheme="minorEastAsia" w:hAnsi="Times New Roman"/>
          <w:szCs w:val="24"/>
        </w:rPr>
        <w:t>8</w:t>
      </w:r>
      <w:r w:rsidRPr="00C62EDB">
        <w:rPr>
          <w:rFonts w:ascii="Times New Roman" w:eastAsiaTheme="minorEastAsia" w:hAnsi="Times New Roman"/>
          <w:szCs w:val="24"/>
        </w:rPr>
        <w:t xml:space="preserve"> platform presentations, 5 Tech Fair offerings, 11</w:t>
      </w:r>
      <w:r w:rsidR="008724B0">
        <w:rPr>
          <w:rFonts w:ascii="Times New Roman" w:eastAsiaTheme="minorEastAsia" w:hAnsi="Times New Roman"/>
          <w:szCs w:val="24"/>
        </w:rPr>
        <w:t>3</w:t>
      </w:r>
      <w:r w:rsidRPr="00C62EDB">
        <w:rPr>
          <w:rFonts w:ascii="Times New Roman" w:eastAsiaTheme="minorEastAsia" w:hAnsi="Times New Roman"/>
          <w:szCs w:val="24"/>
        </w:rPr>
        <w:t xml:space="preserve"> posters whose abstracts will be published in the journal (along with those</w:t>
      </w:r>
      <w:r w:rsidR="00BD2D33">
        <w:rPr>
          <w:rFonts w:ascii="Times New Roman" w:eastAsiaTheme="minorEastAsia" w:hAnsi="Times New Roman"/>
          <w:szCs w:val="24"/>
        </w:rPr>
        <w:t xml:space="preserve"> additional abstracts</w:t>
      </w:r>
      <w:r w:rsidRPr="00C62EDB">
        <w:rPr>
          <w:rFonts w:ascii="Times New Roman" w:eastAsiaTheme="minorEastAsia" w:hAnsi="Times New Roman"/>
          <w:szCs w:val="24"/>
        </w:rPr>
        <w:t xml:space="preserve"> from the platforms and Tech Fair) and 26 posters whose abstracts will not be published. There were </w:t>
      </w:r>
      <w:r w:rsidR="008724B0">
        <w:rPr>
          <w:rFonts w:ascii="Times New Roman" w:eastAsiaTheme="minorEastAsia" w:hAnsi="Times New Roman"/>
          <w:szCs w:val="24"/>
        </w:rPr>
        <w:t>7</w:t>
      </w:r>
      <w:r w:rsidRPr="00C62EDB">
        <w:rPr>
          <w:rFonts w:ascii="Times New Roman" w:eastAsiaTheme="minorEastAsia" w:hAnsi="Times New Roman"/>
          <w:szCs w:val="24"/>
        </w:rPr>
        <w:t xml:space="preserve"> withdrawals and 23 rejections. </w:t>
      </w:r>
    </w:p>
    <w:p w14:paraId="4CDB05A8" w14:textId="77777777" w:rsidR="00C62EDB" w:rsidRPr="00C62EDB" w:rsidRDefault="00C62EDB" w:rsidP="00C62EDB">
      <w:pPr>
        <w:pStyle w:val="ListParagraph"/>
        <w:autoSpaceDE w:val="0"/>
        <w:autoSpaceDN w:val="0"/>
        <w:adjustRightInd w:val="0"/>
        <w:rPr>
          <w:rFonts w:ascii="Times New Roman" w:eastAsiaTheme="minorEastAsia" w:hAnsi="Times New Roman"/>
          <w:szCs w:val="24"/>
        </w:rPr>
      </w:pPr>
    </w:p>
    <w:p w14:paraId="0974DB65" w14:textId="268A7EB1" w:rsid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It has been noted that we have a large number of presentations by associate members (mostly students). This year, 102 abstracts came from regular members and 90 from associates. 9 of the 1</w:t>
      </w:r>
      <w:r w:rsidR="008724B0">
        <w:rPr>
          <w:rFonts w:ascii="Times New Roman" w:eastAsiaTheme="minorEastAsia" w:hAnsi="Times New Roman"/>
          <w:szCs w:val="24"/>
        </w:rPr>
        <w:t>8</w:t>
      </w:r>
      <w:r w:rsidRPr="00C62EDB">
        <w:rPr>
          <w:rFonts w:ascii="Times New Roman" w:eastAsiaTheme="minorEastAsia" w:hAnsi="Times New Roman"/>
          <w:szCs w:val="24"/>
        </w:rPr>
        <w:t xml:space="preserve"> platforms will be given by associates. </w:t>
      </w:r>
      <w:r w:rsidR="008724B0">
        <w:rPr>
          <w:rFonts w:ascii="Times New Roman" w:eastAsiaTheme="minorEastAsia" w:hAnsi="Times New Roman"/>
          <w:szCs w:val="24"/>
        </w:rPr>
        <w:t>The MOPP Committee will determine if these data are unusual by comparing our numbers to</w:t>
      </w:r>
      <w:r w:rsidRPr="00C62EDB">
        <w:rPr>
          <w:rFonts w:ascii="Times New Roman" w:eastAsiaTheme="minorEastAsia" w:hAnsi="Times New Roman"/>
          <w:szCs w:val="24"/>
        </w:rPr>
        <w:t xml:space="preserve"> other organizations.</w:t>
      </w:r>
    </w:p>
    <w:p w14:paraId="58C1D6DB" w14:textId="77777777" w:rsidR="00BD2D33" w:rsidRPr="00C62EDB" w:rsidRDefault="00BD2D33" w:rsidP="00C62EDB">
      <w:pPr>
        <w:pStyle w:val="ListParagraph"/>
        <w:autoSpaceDE w:val="0"/>
        <w:autoSpaceDN w:val="0"/>
        <w:adjustRightInd w:val="0"/>
        <w:rPr>
          <w:rFonts w:ascii="Times New Roman" w:eastAsiaTheme="minorEastAsia" w:hAnsi="Times New Roman"/>
          <w:szCs w:val="24"/>
        </w:rPr>
      </w:pPr>
    </w:p>
    <w:p w14:paraId="6311719A" w14:textId="367828E9" w:rsidR="00C62EDB" w:rsidRDefault="00C62EDB" w:rsidP="00C62EDB">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lastRenderedPageBreak/>
        <w:t xml:space="preserve">Changes in registration and abstract submission guidelines were made in an attempt to improve the quality and appearance of abstracts. The level of success achieved is debatable given the large number of abstracts that needed to be returned to authors for formatting errors/omissions. We will be investigating new software for the abstract submissions </w:t>
      </w:r>
      <w:r w:rsidR="00BD2D33">
        <w:rPr>
          <w:rFonts w:ascii="Times New Roman" w:eastAsiaTheme="minorEastAsia" w:hAnsi="Times New Roman"/>
          <w:szCs w:val="24"/>
        </w:rPr>
        <w:t>p</w:t>
      </w:r>
      <w:r w:rsidRPr="00C62EDB">
        <w:rPr>
          <w:rFonts w:ascii="Times New Roman" w:eastAsiaTheme="minorEastAsia" w:hAnsi="Times New Roman"/>
          <w:szCs w:val="24"/>
        </w:rPr>
        <w:t>rocess.</w:t>
      </w:r>
    </w:p>
    <w:p w14:paraId="3AC63DB9" w14:textId="77777777" w:rsidR="00BD2D33" w:rsidRPr="00C62EDB" w:rsidRDefault="00BD2D33" w:rsidP="00C62EDB">
      <w:pPr>
        <w:pStyle w:val="ListParagraph"/>
        <w:autoSpaceDE w:val="0"/>
        <w:autoSpaceDN w:val="0"/>
        <w:adjustRightInd w:val="0"/>
        <w:rPr>
          <w:rFonts w:ascii="Times New Roman" w:eastAsiaTheme="minorEastAsia" w:hAnsi="Times New Roman"/>
          <w:szCs w:val="24"/>
        </w:rPr>
      </w:pPr>
    </w:p>
    <w:p w14:paraId="49EB647C" w14:textId="2DB4165D" w:rsidR="00C62EDB" w:rsidRDefault="00C62EDB" w:rsidP="00BD2D33">
      <w:pPr>
        <w:pStyle w:val="ListParagraph"/>
        <w:autoSpaceDE w:val="0"/>
        <w:autoSpaceDN w:val="0"/>
        <w:adjustRightInd w:val="0"/>
        <w:rPr>
          <w:rFonts w:ascii="Times New Roman" w:eastAsiaTheme="minorEastAsia" w:hAnsi="Times New Roman"/>
          <w:szCs w:val="24"/>
        </w:rPr>
      </w:pPr>
      <w:r w:rsidRPr="00C62EDB">
        <w:rPr>
          <w:rFonts w:ascii="Times New Roman" w:eastAsiaTheme="minorEastAsia" w:hAnsi="Times New Roman"/>
          <w:szCs w:val="24"/>
        </w:rPr>
        <w:t>Check boxes were added to the submissions software asking authors if their work had been presented or published previously. There have been recent cases of work presented at the AACA meeting that was previously published elsewhere.</w:t>
      </w:r>
      <w:r w:rsidR="00BD2D33">
        <w:rPr>
          <w:rFonts w:ascii="Times New Roman" w:eastAsiaTheme="minorEastAsia" w:hAnsi="Times New Roman"/>
          <w:szCs w:val="24"/>
        </w:rPr>
        <w:t xml:space="preserve">  This type of self-plagiarism </w:t>
      </w:r>
      <w:r w:rsidRPr="00BD2D33">
        <w:rPr>
          <w:rFonts w:ascii="Times New Roman" w:eastAsiaTheme="minorEastAsia" w:hAnsi="Times New Roman"/>
          <w:szCs w:val="24"/>
        </w:rPr>
        <w:t>is unacceptable</w:t>
      </w:r>
      <w:r w:rsidR="00BD2D33" w:rsidRPr="00BD2D33">
        <w:rPr>
          <w:rFonts w:ascii="Times New Roman" w:eastAsiaTheme="minorEastAsia" w:hAnsi="Times New Roman"/>
          <w:szCs w:val="24"/>
        </w:rPr>
        <w:t>,</w:t>
      </w:r>
      <w:r w:rsidRPr="00BD2D33">
        <w:rPr>
          <w:rFonts w:ascii="Times New Roman" w:eastAsiaTheme="minorEastAsia" w:hAnsi="Times New Roman"/>
          <w:szCs w:val="24"/>
        </w:rPr>
        <w:t xml:space="preserve"> and the committee will be on guard for these rare instances.</w:t>
      </w:r>
    </w:p>
    <w:p w14:paraId="038B8451" w14:textId="1538434B" w:rsidR="008724B0" w:rsidRPr="00BD2D33" w:rsidRDefault="008724B0" w:rsidP="00BD2D33">
      <w:pPr>
        <w:pStyle w:val="ListParagraph"/>
        <w:autoSpaceDE w:val="0"/>
        <w:autoSpaceDN w:val="0"/>
        <w:adjustRightInd w:val="0"/>
        <w:rPr>
          <w:rFonts w:ascii="Times New Roman" w:eastAsiaTheme="minorEastAsia" w:hAnsi="Times New Roman"/>
          <w:szCs w:val="24"/>
        </w:rPr>
      </w:pPr>
      <w:r>
        <w:rPr>
          <w:rFonts w:ascii="Times New Roman" w:eastAsiaTheme="minorEastAsia" w:hAnsi="Times New Roman"/>
          <w:szCs w:val="24"/>
        </w:rPr>
        <w:br/>
        <w:t>David also thanked Wolters-Kluwer for sponsoring the Wednesday social event, dedicated to the memory of Robert “Bob” Acland as well as Wiley Publications for sponsoring the Clinical Anatomy luncheon.</w:t>
      </w:r>
    </w:p>
    <w:p w14:paraId="6BC53E02" w14:textId="77777777" w:rsidR="00C62EDB" w:rsidRPr="00A847B2" w:rsidRDefault="00C62EDB" w:rsidP="00C62EDB">
      <w:pPr>
        <w:ind w:left="1800"/>
        <w:rPr>
          <w:szCs w:val="24"/>
        </w:rPr>
      </w:pPr>
    </w:p>
    <w:p w14:paraId="588284EF" w14:textId="088B9092" w:rsidR="002950F3" w:rsidRDefault="00E40F40" w:rsidP="002950F3">
      <w:pPr>
        <w:numPr>
          <w:ilvl w:val="2"/>
          <w:numId w:val="1"/>
        </w:numPr>
        <w:rPr>
          <w:szCs w:val="24"/>
        </w:rPr>
      </w:pPr>
      <w:r>
        <w:rPr>
          <w:szCs w:val="24"/>
        </w:rPr>
        <w:t xml:space="preserve">Future Annual </w:t>
      </w:r>
      <w:r w:rsidR="009C17F6" w:rsidRPr="00A847B2">
        <w:rPr>
          <w:szCs w:val="24"/>
        </w:rPr>
        <w:t>Meeting</w:t>
      </w:r>
      <w:r w:rsidR="00C12574" w:rsidRPr="00A847B2">
        <w:rPr>
          <w:szCs w:val="24"/>
        </w:rPr>
        <w:t>s</w:t>
      </w:r>
      <w:r w:rsidR="009C17F6" w:rsidRPr="00A847B2">
        <w:rPr>
          <w:szCs w:val="24"/>
        </w:rPr>
        <w:t xml:space="preserve"> </w:t>
      </w:r>
      <w:r w:rsidR="009C17F6" w:rsidRPr="00A847B2">
        <w:rPr>
          <w:szCs w:val="24"/>
        </w:rPr>
        <w:tab/>
      </w:r>
      <w:r w:rsidR="009C17F6" w:rsidRPr="00A847B2">
        <w:rPr>
          <w:szCs w:val="24"/>
        </w:rPr>
        <w:tab/>
      </w:r>
      <w:r w:rsidR="009C17F6" w:rsidRPr="00A847B2">
        <w:rPr>
          <w:szCs w:val="24"/>
        </w:rPr>
        <w:tab/>
      </w:r>
      <w:r w:rsidR="00FE7643" w:rsidRPr="00A847B2">
        <w:rPr>
          <w:szCs w:val="24"/>
        </w:rPr>
        <w:t>(Porta</w:t>
      </w:r>
      <w:r w:rsidR="00544BFC" w:rsidRPr="00A847B2">
        <w:rPr>
          <w:szCs w:val="24"/>
        </w:rPr>
        <w:t>/Hyatt</w:t>
      </w:r>
      <w:r w:rsidR="00FE7643" w:rsidRPr="00A847B2">
        <w:rPr>
          <w:szCs w:val="24"/>
        </w:rPr>
        <w:t>)</w:t>
      </w:r>
    </w:p>
    <w:p w14:paraId="6D35DFF1" w14:textId="77777777" w:rsidR="00E40F40" w:rsidRDefault="00E40F40" w:rsidP="00E40F40">
      <w:pPr>
        <w:pStyle w:val="ListParagraph"/>
        <w:autoSpaceDE w:val="0"/>
        <w:autoSpaceDN w:val="0"/>
        <w:adjustRightInd w:val="0"/>
        <w:rPr>
          <w:rFonts w:ascii="Times New Roman" w:eastAsiaTheme="minorEastAsia" w:hAnsi="Times New Roman"/>
          <w:szCs w:val="24"/>
        </w:rPr>
      </w:pPr>
    </w:p>
    <w:p w14:paraId="31073360" w14:textId="2A8F3143" w:rsidR="00E40F40" w:rsidRDefault="00E40F40" w:rsidP="00E40F40">
      <w:pPr>
        <w:pStyle w:val="ListParagraph"/>
        <w:autoSpaceDE w:val="0"/>
        <w:autoSpaceDN w:val="0"/>
        <w:adjustRightInd w:val="0"/>
        <w:rPr>
          <w:rFonts w:ascii="Times New Roman" w:eastAsiaTheme="minorEastAsia" w:hAnsi="Times New Roman"/>
          <w:szCs w:val="24"/>
        </w:rPr>
      </w:pPr>
      <w:r w:rsidRPr="00E40F40">
        <w:rPr>
          <w:rFonts w:ascii="Times New Roman" w:eastAsiaTheme="minorEastAsia" w:hAnsi="Times New Roman"/>
          <w:szCs w:val="24"/>
        </w:rPr>
        <w:t xml:space="preserve">Site for the 2017 meeting: Minneapolis MN. The Local Host will be Tony </w:t>
      </w:r>
      <w:proofErr w:type="spellStart"/>
      <w:r w:rsidRPr="00E40F40">
        <w:rPr>
          <w:rFonts w:ascii="Times New Roman" w:eastAsiaTheme="minorEastAsia" w:hAnsi="Times New Roman"/>
          <w:szCs w:val="24"/>
        </w:rPr>
        <w:t>Weinhaus</w:t>
      </w:r>
      <w:proofErr w:type="spellEnd"/>
      <w:r w:rsidRPr="00E40F40">
        <w:rPr>
          <w:rFonts w:ascii="Times New Roman" w:eastAsiaTheme="minorEastAsia" w:hAnsi="Times New Roman"/>
          <w:szCs w:val="24"/>
        </w:rPr>
        <w:t>.</w:t>
      </w:r>
    </w:p>
    <w:p w14:paraId="6DB9EB9D" w14:textId="77777777" w:rsidR="00C62EDB" w:rsidRDefault="00C62EDB" w:rsidP="00C62EDB">
      <w:pPr>
        <w:autoSpaceDE w:val="0"/>
        <w:autoSpaceDN w:val="0"/>
        <w:adjustRightInd w:val="0"/>
        <w:ind w:left="720"/>
        <w:rPr>
          <w:rFonts w:ascii="Times New Roman" w:eastAsiaTheme="minorEastAsia" w:hAnsi="Times New Roman"/>
          <w:szCs w:val="24"/>
        </w:rPr>
      </w:pPr>
    </w:p>
    <w:p w14:paraId="2EF3934A" w14:textId="68B7AB60" w:rsidR="00C62EDB" w:rsidRPr="00A847B2" w:rsidRDefault="00BD2D33" w:rsidP="00C62EDB">
      <w:pPr>
        <w:autoSpaceDE w:val="0"/>
        <w:autoSpaceDN w:val="0"/>
        <w:adjustRightInd w:val="0"/>
        <w:ind w:left="720"/>
        <w:rPr>
          <w:rFonts w:ascii="Times New Roman" w:eastAsiaTheme="minorEastAsia" w:hAnsi="Times New Roman"/>
          <w:szCs w:val="24"/>
        </w:rPr>
      </w:pPr>
      <w:r>
        <w:rPr>
          <w:rFonts w:ascii="Times New Roman" w:eastAsiaTheme="minorEastAsia" w:hAnsi="Times New Roman"/>
          <w:szCs w:val="24"/>
        </w:rPr>
        <w:t>In anticipation of the 2017 AACA Annual Meeting, c</w:t>
      </w:r>
      <w:r w:rsidR="00C62EDB" w:rsidRPr="00A847B2">
        <w:rPr>
          <w:rFonts w:ascii="Times New Roman" w:eastAsiaTheme="minorEastAsia" w:hAnsi="Times New Roman"/>
          <w:szCs w:val="24"/>
        </w:rPr>
        <w:t>hanges in the Reviewer guidelines and Submission guidelines will be made in an effort to make it abundantly clear that abstracts should describe completed, original work not previously presented or published in other professional venues.</w:t>
      </w:r>
    </w:p>
    <w:p w14:paraId="1090C92B" w14:textId="77777777" w:rsidR="00C62EDB" w:rsidRDefault="00C62EDB" w:rsidP="00C62EDB">
      <w:pPr>
        <w:autoSpaceDE w:val="0"/>
        <w:autoSpaceDN w:val="0"/>
        <w:adjustRightInd w:val="0"/>
        <w:ind w:left="720"/>
        <w:rPr>
          <w:rFonts w:ascii="Times New Roman" w:eastAsiaTheme="minorEastAsia" w:hAnsi="Times New Roman"/>
          <w:szCs w:val="24"/>
        </w:rPr>
      </w:pPr>
    </w:p>
    <w:p w14:paraId="51665254" w14:textId="77777777" w:rsidR="00C62EDB" w:rsidRDefault="00C62EDB" w:rsidP="00C62EDB">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For 2017, check boxes will be added to the submission software asking authors if their work involves animals or live human subjects. If so, they will be asked to indicate if the work has been approved by the appropriate Institutional Review Board.</w:t>
      </w:r>
    </w:p>
    <w:p w14:paraId="1D823616" w14:textId="77777777" w:rsidR="00C62EDB" w:rsidRPr="00A847B2" w:rsidRDefault="00C62EDB" w:rsidP="00C62EDB">
      <w:pPr>
        <w:autoSpaceDE w:val="0"/>
        <w:autoSpaceDN w:val="0"/>
        <w:adjustRightInd w:val="0"/>
        <w:ind w:left="720"/>
        <w:rPr>
          <w:rFonts w:ascii="Times New Roman" w:eastAsiaTheme="minorEastAsia" w:hAnsi="Times New Roman"/>
          <w:szCs w:val="24"/>
        </w:rPr>
      </w:pPr>
    </w:p>
    <w:p w14:paraId="5D712F30" w14:textId="77777777" w:rsidR="00C62EDB" w:rsidRDefault="00C62EDB" w:rsidP="00C62EDB">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The Committee will discuss what types of research should be accepted for presentation at the annual conference. Questions have been raised about the appropriateness presenting animal research and molecular projects at a Clinical Anatomy conference when there are surely other more appropriate venues.</w:t>
      </w:r>
    </w:p>
    <w:p w14:paraId="2761BE10" w14:textId="77777777" w:rsidR="00C62EDB" w:rsidRPr="00A847B2" w:rsidRDefault="00C62EDB" w:rsidP="00C62EDB">
      <w:pPr>
        <w:autoSpaceDE w:val="0"/>
        <w:autoSpaceDN w:val="0"/>
        <w:adjustRightInd w:val="0"/>
        <w:ind w:left="720"/>
        <w:rPr>
          <w:rFonts w:ascii="Times New Roman" w:eastAsiaTheme="minorEastAsia" w:hAnsi="Times New Roman"/>
          <w:szCs w:val="24"/>
        </w:rPr>
      </w:pPr>
    </w:p>
    <w:p w14:paraId="7C4ABFAA" w14:textId="77777777" w:rsidR="00E40F40" w:rsidRPr="00E40F40" w:rsidRDefault="00E40F40" w:rsidP="00E40F40">
      <w:pPr>
        <w:pStyle w:val="ListParagraph"/>
        <w:autoSpaceDE w:val="0"/>
        <w:autoSpaceDN w:val="0"/>
        <w:adjustRightInd w:val="0"/>
        <w:rPr>
          <w:rFonts w:ascii="Times New Roman" w:eastAsiaTheme="minorEastAsia" w:hAnsi="Times New Roman"/>
          <w:szCs w:val="24"/>
        </w:rPr>
      </w:pPr>
      <w:r w:rsidRPr="00E40F40">
        <w:rPr>
          <w:rFonts w:ascii="Times New Roman" w:eastAsiaTheme="minorEastAsia" w:hAnsi="Times New Roman"/>
          <w:szCs w:val="24"/>
        </w:rPr>
        <w:t>Site for the 2018 meeting: Atlanta, GA. The local host will be Larry Wineski.</w:t>
      </w:r>
    </w:p>
    <w:p w14:paraId="5AA7DC22" w14:textId="526195AE" w:rsidR="00E40F40" w:rsidRPr="00E40F40" w:rsidRDefault="00E40F40" w:rsidP="00E40F40">
      <w:pPr>
        <w:pStyle w:val="ListParagraph"/>
        <w:autoSpaceDE w:val="0"/>
        <w:autoSpaceDN w:val="0"/>
        <w:adjustRightInd w:val="0"/>
        <w:rPr>
          <w:rFonts w:ascii="Times New Roman" w:eastAsiaTheme="minorEastAsia" w:hAnsi="Times New Roman"/>
          <w:szCs w:val="24"/>
        </w:rPr>
      </w:pPr>
      <w:r w:rsidRPr="00E40F40">
        <w:rPr>
          <w:rFonts w:ascii="Times New Roman" w:eastAsiaTheme="minorEastAsia" w:hAnsi="Times New Roman"/>
          <w:szCs w:val="24"/>
        </w:rPr>
        <w:t xml:space="preserve">Site for the 2019 meeting: </w:t>
      </w:r>
      <w:proofErr w:type="spellStart"/>
      <w:r w:rsidRPr="00E40F40">
        <w:rPr>
          <w:rFonts w:ascii="Times New Roman" w:eastAsiaTheme="minorEastAsia" w:hAnsi="Times New Roman"/>
          <w:szCs w:val="24"/>
        </w:rPr>
        <w:t>Elmus</w:t>
      </w:r>
      <w:proofErr w:type="spellEnd"/>
      <w:r w:rsidRPr="00E40F40">
        <w:rPr>
          <w:rFonts w:ascii="Times New Roman" w:eastAsiaTheme="minorEastAsia" w:hAnsi="Times New Roman"/>
          <w:szCs w:val="24"/>
        </w:rPr>
        <w:t xml:space="preserve"> Beale has proposed Tulsa, OK</w:t>
      </w:r>
      <w:r>
        <w:rPr>
          <w:rFonts w:ascii="Times New Roman" w:eastAsiaTheme="minorEastAsia" w:hAnsi="Times New Roman"/>
          <w:szCs w:val="24"/>
        </w:rPr>
        <w:t>.</w:t>
      </w:r>
    </w:p>
    <w:p w14:paraId="74B4FC75" w14:textId="77777777" w:rsidR="00E40F40" w:rsidRPr="00E40F40" w:rsidRDefault="00E40F40" w:rsidP="00E40F40">
      <w:pPr>
        <w:pStyle w:val="ListParagraph"/>
        <w:autoSpaceDE w:val="0"/>
        <w:autoSpaceDN w:val="0"/>
        <w:adjustRightInd w:val="0"/>
        <w:rPr>
          <w:rFonts w:ascii="Times New Roman" w:eastAsiaTheme="minorEastAsia" w:hAnsi="Times New Roman"/>
          <w:szCs w:val="24"/>
        </w:rPr>
      </w:pPr>
      <w:r w:rsidRPr="00E40F40">
        <w:rPr>
          <w:rFonts w:ascii="Times New Roman" w:eastAsiaTheme="minorEastAsia" w:hAnsi="Times New Roman"/>
          <w:szCs w:val="24"/>
        </w:rPr>
        <w:t>Site for the 2020 meeting: A joint meeting with BACA is being proposed.</w:t>
      </w:r>
    </w:p>
    <w:p w14:paraId="5E461B39" w14:textId="77777777" w:rsidR="00E40F40" w:rsidRDefault="00E40F40" w:rsidP="00E40F40">
      <w:pPr>
        <w:pStyle w:val="ListParagraph"/>
        <w:autoSpaceDE w:val="0"/>
        <w:autoSpaceDN w:val="0"/>
        <w:adjustRightInd w:val="0"/>
        <w:rPr>
          <w:rFonts w:ascii="Times New Roman" w:eastAsiaTheme="minorEastAsia" w:hAnsi="Times New Roman"/>
          <w:szCs w:val="24"/>
        </w:rPr>
      </w:pPr>
      <w:r w:rsidRPr="00E40F40">
        <w:rPr>
          <w:rFonts w:ascii="Times New Roman" w:eastAsiaTheme="minorEastAsia" w:hAnsi="Times New Roman"/>
          <w:szCs w:val="24"/>
        </w:rPr>
        <w:t>Site for the 2021 meeting: Rusty Reeves has proposed Fort Worth, TX.</w:t>
      </w:r>
    </w:p>
    <w:p w14:paraId="3C8AB6D5" w14:textId="77777777" w:rsidR="00E40F40" w:rsidRDefault="00E40F40" w:rsidP="00E40F40">
      <w:pPr>
        <w:pStyle w:val="ListParagraph"/>
        <w:autoSpaceDE w:val="0"/>
        <w:autoSpaceDN w:val="0"/>
        <w:adjustRightInd w:val="0"/>
        <w:rPr>
          <w:rFonts w:ascii="Times New Roman" w:eastAsiaTheme="minorEastAsia" w:hAnsi="Times New Roman"/>
          <w:szCs w:val="24"/>
        </w:rPr>
      </w:pPr>
    </w:p>
    <w:p w14:paraId="59793D0D" w14:textId="44970773" w:rsidR="00E40F40" w:rsidRDefault="00E40F40" w:rsidP="00E40F40">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Preliminary planning for the</w:t>
      </w:r>
      <w:r>
        <w:rPr>
          <w:rFonts w:ascii="Times New Roman" w:eastAsiaTheme="minorEastAsia" w:hAnsi="Times New Roman"/>
          <w:szCs w:val="24"/>
        </w:rPr>
        <w:t>se future</w:t>
      </w:r>
      <w:r w:rsidRPr="00A847B2">
        <w:rPr>
          <w:rFonts w:ascii="Times New Roman" w:eastAsiaTheme="minorEastAsia" w:hAnsi="Times New Roman"/>
          <w:szCs w:val="24"/>
        </w:rPr>
        <w:t xml:space="preserve"> annual meeting sites </w:t>
      </w:r>
      <w:r>
        <w:rPr>
          <w:rFonts w:ascii="Times New Roman" w:eastAsiaTheme="minorEastAsia" w:hAnsi="Times New Roman"/>
          <w:szCs w:val="24"/>
        </w:rPr>
        <w:t>has</w:t>
      </w:r>
      <w:r w:rsidRPr="00A847B2">
        <w:rPr>
          <w:rFonts w:ascii="Times New Roman" w:eastAsiaTheme="minorEastAsia" w:hAnsi="Times New Roman"/>
          <w:szCs w:val="24"/>
        </w:rPr>
        <w:t xml:space="preserve"> included site visits and the signing of hotel contracts for the 2017 and 2018 meetings.</w:t>
      </w:r>
    </w:p>
    <w:p w14:paraId="427F120D" w14:textId="77777777" w:rsidR="00BD2D33" w:rsidRDefault="00BD2D33" w:rsidP="00E40F40">
      <w:pPr>
        <w:autoSpaceDE w:val="0"/>
        <w:autoSpaceDN w:val="0"/>
        <w:adjustRightInd w:val="0"/>
        <w:ind w:left="720"/>
        <w:rPr>
          <w:rFonts w:ascii="Times New Roman" w:eastAsiaTheme="minorEastAsia" w:hAnsi="Times New Roman"/>
          <w:szCs w:val="24"/>
        </w:rPr>
      </w:pPr>
    </w:p>
    <w:p w14:paraId="1846880D" w14:textId="1B9B9E9C" w:rsidR="00BD2D33" w:rsidRPr="00A847B2" w:rsidRDefault="00BD2D33" w:rsidP="00BD2D33">
      <w:pPr>
        <w:autoSpaceDE w:val="0"/>
        <w:autoSpaceDN w:val="0"/>
        <w:adjustRightInd w:val="0"/>
        <w:ind w:left="720"/>
        <w:rPr>
          <w:rFonts w:ascii="Times New Roman" w:eastAsiaTheme="minorEastAsia" w:hAnsi="Times New Roman"/>
          <w:szCs w:val="24"/>
        </w:rPr>
      </w:pPr>
      <w:r w:rsidRPr="00A847B2">
        <w:rPr>
          <w:rFonts w:ascii="Times New Roman" w:eastAsiaTheme="minorEastAsia" w:hAnsi="Times New Roman"/>
          <w:szCs w:val="24"/>
        </w:rPr>
        <w:t xml:space="preserve">In closing, we wish to express our sincere gratitude to the numerous members who have served as peer reviewers for abstracts. </w:t>
      </w:r>
      <w:r>
        <w:rPr>
          <w:rFonts w:ascii="Times New Roman" w:eastAsiaTheme="minorEastAsia" w:hAnsi="Times New Roman"/>
          <w:szCs w:val="24"/>
        </w:rPr>
        <w:t>Each member served</w:t>
      </w:r>
      <w:r w:rsidRPr="00A847B2">
        <w:rPr>
          <w:rFonts w:ascii="Times New Roman" w:eastAsiaTheme="minorEastAsia" w:hAnsi="Times New Roman"/>
          <w:szCs w:val="24"/>
        </w:rPr>
        <w:t xml:space="preserve"> a critical role in upholding the standards of our scientific conference. As always, the MOPP committee </w:t>
      </w:r>
      <w:r>
        <w:rPr>
          <w:rFonts w:ascii="Times New Roman" w:eastAsiaTheme="minorEastAsia" w:hAnsi="Times New Roman"/>
          <w:szCs w:val="24"/>
        </w:rPr>
        <w:t>is seeking feedback</w:t>
      </w:r>
      <w:r w:rsidRPr="00A847B2">
        <w:rPr>
          <w:rFonts w:ascii="Times New Roman" w:eastAsiaTheme="minorEastAsia" w:hAnsi="Times New Roman"/>
          <w:szCs w:val="24"/>
        </w:rPr>
        <w:t xml:space="preserve"> on how to improve our annual scientific meeting.</w:t>
      </w:r>
    </w:p>
    <w:p w14:paraId="63143620" w14:textId="77777777" w:rsidR="00F06035" w:rsidRPr="00A847B2" w:rsidRDefault="00F06035" w:rsidP="00F155F5">
      <w:pPr>
        <w:autoSpaceDE w:val="0"/>
        <w:autoSpaceDN w:val="0"/>
        <w:adjustRightInd w:val="0"/>
        <w:rPr>
          <w:rFonts w:ascii="MyriadPro-Regular" w:eastAsiaTheme="minorEastAsia" w:hAnsi="MyriadPro-Regular" w:cs="MyriadPro-Regular"/>
          <w:szCs w:val="24"/>
        </w:rPr>
      </w:pPr>
    </w:p>
    <w:p w14:paraId="08E3D15E" w14:textId="56C39B4C" w:rsidR="002950F3" w:rsidRPr="00A847B2" w:rsidRDefault="002950F3" w:rsidP="002950F3">
      <w:pPr>
        <w:numPr>
          <w:ilvl w:val="1"/>
          <w:numId w:val="1"/>
        </w:numPr>
        <w:rPr>
          <w:szCs w:val="24"/>
        </w:rPr>
      </w:pPr>
      <w:r w:rsidRPr="00A847B2">
        <w:rPr>
          <w:b/>
          <w:szCs w:val="24"/>
        </w:rPr>
        <w:t>Membership</w:t>
      </w:r>
      <w:r w:rsidRPr="00A847B2">
        <w:rPr>
          <w:szCs w:val="24"/>
        </w:rPr>
        <w:t xml:space="preserve">  - - - - - - - - - - - - - - - - - - - - - - - - -</w:t>
      </w:r>
      <w:r w:rsidR="006868AB" w:rsidRPr="00A847B2">
        <w:rPr>
          <w:szCs w:val="24"/>
        </w:rPr>
        <w:t xml:space="preserve"> - - - - - - - - - - - -</w:t>
      </w:r>
      <w:r w:rsidR="00D407A7" w:rsidRPr="00A847B2">
        <w:rPr>
          <w:szCs w:val="24"/>
        </w:rPr>
        <w:t xml:space="preserve"> </w:t>
      </w:r>
      <w:r w:rsidR="00620A48" w:rsidRPr="00A847B2">
        <w:rPr>
          <w:szCs w:val="24"/>
        </w:rPr>
        <w:t>1:</w:t>
      </w:r>
      <w:r w:rsidR="002C06C9" w:rsidRPr="00A847B2">
        <w:rPr>
          <w:szCs w:val="24"/>
        </w:rPr>
        <w:t>22</w:t>
      </w:r>
      <w:r w:rsidR="00D407A7" w:rsidRPr="00A847B2">
        <w:rPr>
          <w:szCs w:val="24"/>
        </w:rPr>
        <w:t xml:space="preserve"> p.m.</w:t>
      </w:r>
    </w:p>
    <w:p w14:paraId="50CE8CB4" w14:textId="1FE99391" w:rsidR="00C12574" w:rsidRPr="008D77F5" w:rsidRDefault="002950F3" w:rsidP="002C06C9">
      <w:pPr>
        <w:numPr>
          <w:ilvl w:val="2"/>
          <w:numId w:val="1"/>
        </w:numPr>
        <w:rPr>
          <w:sz w:val="20"/>
        </w:rPr>
      </w:pPr>
      <w:r w:rsidRPr="008D77F5">
        <w:rPr>
          <w:sz w:val="20"/>
        </w:rPr>
        <w:t>Chair's Report</w:t>
      </w:r>
      <w:r w:rsidR="00544BFC" w:rsidRPr="008D77F5">
        <w:rPr>
          <w:sz w:val="20"/>
        </w:rPr>
        <w:t xml:space="preserve"> - See Pages 50-51 of Annual Program</w:t>
      </w:r>
      <w:r w:rsidRPr="008D77F5">
        <w:rPr>
          <w:sz w:val="20"/>
        </w:rPr>
        <w:tab/>
        <w:t>(</w:t>
      </w:r>
      <w:proofErr w:type="spellStart"/>
      <w:r w:rsidR="008D77F5">
        <w:rPr>
          <w:sz w:val="20"/>
        </w:rPr>
        <w:t>Marios</w:t>
      </w:r>
      <w:proofErr w:type="spellEnd"/>
      <w:r w:rsidR="008D77F5">
        <w:rPr>
          <w:sz w:val="20"/>
        </w:rPr>
        <w:t xml:space="preserve"> </w:t>
      </w:r>
      <w:proofErr w:type="spellStart"/>
      <w:r w:rsidR="00544BFC" w:rsidRPr="008D77F5">
        <w:rPr>
          <w:sz w:val="20"/>
        </w:rPr>
        <w:t>Loukas</w:t>
      </w:r>
      <w:proofErr w:type="spellEnd"/>
      <w:r w:rsidRPr="008D77F5">
        <w:rPr>
          <w:sz w:val="20"/>
        </w:rPr>
        <w:t>)</w:t>
      </w:r>
    </w:p>
    <w:p w14:paraId="6E8BFCB7" w14:textId="77777777" w:rsidR="002C06C9" w:rsidRPr="00A847B2" w:rsidRDefault="002C06C9" w:rsidP="002C06C9">
      <w:pPr>
        <w:ind w:left="1620"/>
        <w:rPr>
          <w:szCs w:val="24"/>
        </w:rPr>
      </w:pPr>
    </w:p>
    <w:p w14:paraId="380A818C" w14:textId="773BF9F4" w:rsidR="00D407A7" w:rsidRPr="00A847B2" w:rsidRDefault="00D407A7" w:rsidP="00020B7A">
      <w:pPr>
        <w:pStyle w:val="ListParagraph"/>
        <w:rPr>
          <w:rFonts w:ascii="Times New Roman" w:hAnsi="Times New Roman"/>
          <w:szCs w:val="24"/>
        </w:rPr>
      </w:pPr>
      <w:proofErr w:type="spellStart"/>
      <w:r w:rsidRPr="00A847B2">
        <w:rPr>
          <w:rFonts w:ascii="Times New Roman" w:hAnsi="Times New Roman"/>
          <w:szCs w:val="24"/>
        </w:rPr>
        <w:lastRenderedPageBreak/>
        <w:t>Marios</w:t>
      </w:r>
      <w:proofErr w:type="spellEnd"/>
      <w:r w:rsidRPr="00A847B2">
        <w:rPr>
          <w:rFonts w:ascii="Times New Roman" w:hAnsi="Times New Roman"/>
          <w:szCs w:val="24"/>
        </w:rPr>
        <w:t xml:space="preserve"> submitted the report of the Membership Committee, and it can be viewed on Pages 50-51 of the AACA Meeting Program.  This report lists the 184 new AACA members who joined from </w:t>
      </w:r>
      <w:r w:rsidR="002C06C9" w:rsidRPr="00A847B2">
        <w:rPr>
          <w:rFonts w:ascii="Times New Roman" w:hAnsi="Times New Roman"/>
          <w:szCs w:val="24"/>
        </w:rPr>
        <w:t>July 1</w:t>
      </w:r>
      <w:r w:rsidRPr="00A847B2">
        <w:rPr>
          <w:rFonts w:ascii="Times New Roman" w:hAnsi="Times New Roman"/>
          <w:szCs w:val="24"/>
        </w:rPr>
        <w:t>, 201</w:t>
      </w:r>
      <w:r w:rsidR="002C06C9" w:rsidRPr="00A847B2">
        <w:rPr>
          <w:rFonts w:ascii="Times New Roman" w:hAnsi="Times New Roman"/>
          <w:szCs w:val="24"/>
        </w:rPr>
        <w:t>5</w:t>
      </w:r>
      <w:r w:rsidRPr="00A847B2">
        <w:rPr>
          <w:rFonts w:ascii="Times New Roman" w:hAnsi="Times New Roman"/>
          <w:szCs w:val="24"/>
        </w:rPr>
        <w:t xml:space="preserve"> – April 22, 201</w:t>
      </w:r>
      <w:r w:rsidR="002C06C9" w:rsidRPr="00A847B2">
        <w:rPr>
          <w:rFonts w:ascii="Times New Roman" w:hAnsi="Times New Roman"/>
          <w:szCs w:val="24"/>
        </w:rPr>
        <w:t>6</w:t>
      </w:r>
      <w:r w:rsidRPr="00A847B2">
        <w:rPr>
          <w:rFonts w:ascii="Times New Roman" w:hAnsi="Times New Roman"/>
          <w:szCs w:val="24"/>
        </w:rPr>
        <w:t>, which included 65 regular, 112 associate, 3 affiliate</w:t>
      </w:r>
      <w:r w:rsidR="00317D63" w:rsidRPr="00A847B2">
        <w:rPr>
          <w:rFonts w:ascii="Times New Roman" w:hAnsi="Times New Roman"/>
          <w:szCs w:val="24"/>
        </w:rPr>
        <w:t xml:space="preserve">, </w:t>
      </w:r>
      <w:r w:rsidR="002C06C9" w:rsidRPr="00A847B2">
        <w:rPr>
          <w:rFonts w:ascii="Times New Roman" w:hAnsi="Times New Roman"/>
          <w:szCs w:val="24"/>
        </w:rPr>
        <w:t xml:space="preserve">2 senior, </w:t>
      </w:r>
      <w:r w:rsidRPr="00A847B2">
        <w:rPr>
          <w:rFonts w:ascii="Times New Roman" w:hAnsi="Times New Roman"/>
          <w:szCs w:val="24"/>
        </w:rPr>
        <w:t xml:space="preserve">and 2 postdoc members. </w:t>
      </w:r>
      <w:proofErr w:type="spellStart"/>
      <w:r w:rsidR="00317D63" w:rsidRPr="00A847B2">
        <w:rPr>
          <w:rFonts w:ascii="Times New Roman" w:hAnsi="Times New Roman"/>
          <w:szCs w:val="24"/>
        </w:rPr>
        <w:t>Marios</w:t>
      </w:r>
      <w:proofErr w:type="spellEnd"/>
      <w:r w:rsidR="00317D63" w:rsidRPr="00A847B2">
        <w:rPr>
          <w:rFonts w:ascii="Times New Roman" w:hAnsi="Times New Roman"/>
          <w:szCs w:val="24"/>
        </w:rPr>
        <w:t xml:space="preserve"> suggested we add a line in the membership application that states we do not offer reimbursement once the dues has been paid.</w:t>
      </w:r>
    </w:p>
    <w:p w14:paraId="2E9C2A2B" w14:textId="77777777" w:rsidR="00D407A7" w:rsidRPr="00A847B2" w:rsidRDefault="00D407A7" w:rsidP="002950F3">
      <w:pPr>
        <w:ind w:left="1800"/>
        <w:rPr>
          <w:szCs w:val="24"/>
        </w:rPr>
      </w:pPr>
    </w:p>
    <w:p w14:paraId="3FEA3878" w14:textId="6427D9F7" w:rsidR="002950F3" w:rsidRPr="00A847B2" w:rsidRDefault="002950F3" w:rsidP="002950F3">
      <w:pPr>
        <w:numPr>
          <w:ilvl w:val="1"/>
          <w:numId w:val="1"/>
        </w:numPr>
        <w:rPr>
          <w:szCs w:val="24"/>
        </w:rPr>
      </w:pPr>
      <w:r w:rsidRPr="00A847B2">
        <w:rPr>
          <w:b/>
          <w:szCs w:val="24"/>
        </w:rPr>
        <w:t>Financial Affairs</w:t>
      </w:r>
      <w:r w:rsidRPr="00A847B2">
        <w:rPr>
          <w:szCs w:val="24"/>
        </w:rPr>
        <w:t xml:space="preserve">  - - - - - - - - - - - - - - - - - - - - - -</w:t>
      </w:r>
      <w:r w:rsidR="001B05F9" w:rsidRPr="00A847B2">
        <w:rPr>
          <w:szCs w:val="24"/>
        </w:rPr>
        <w:t xml:space="preserve"> </w:t>
      </w:r>
      <w:r w:rsidR="006562A4" w:rsidRPr="00A847B2">
        <w:rPr>
          <w:szCs w:val="24"/>
        </w:rPr>
        <w:t xml:space="preserve">- - - - - - - - - - - </w:t>
      </w:r>
      <w:r w:rsidR="00620A48" w:rsidRPr="00A847B2">
        <w:rPr>
          <w:szCs w:val="24"/>
        </w:rPr>
        <w:t>1:</w:t>
      </w:r>
      <w:r w:rsidR="00317D63" w:rsidRPr="00A847B2">
        <w:rPr>
          <w:szCs w:val="24"/>
        </w:rPr>
        <w:t>2</w:t>
      </w:r>
      <w:r w:rsidR="00620A48" w:rsidRPr="00A847B2">
        <w:rPr>
          <w:szCs w:val="24"/>
        </w:rPr>
        <w:t>5</w:t>
      </w:r>
      <w:r w:rsidRPr="00A847B2">
        <w:rPr>
          <w:szCs w:val="24"/>
        </w:rPr>
        <w:t xml:space="preserve"> </w:t>
      </w:r>
      <w:r w:rsidR="006562A4" w:rsidRPr="00A847B2">
        <w:rPr>
          <w:szCs w:val="24"/>
        </w:rPr>
        <w:t>p.m.</w:t>
      </w:r>
    </w:p>
    <w:p w14:paraId="5FF95AB8" w14:textId="7C8F971A" w:rsidR="00B43D97" w:rsidRPr="008D77F5" w:rsidRDefault="00B43D97" w:rsidP="00B43D97">
      <w:pPr>
        <w:numPr>
          <w:ilvl w:val="2"/>
          <w:numId w:val="1"/>
        </w:numPr>
        <w:rPr>
          <w:sz w:val="20"/>
        </w:rPr>
      </w:pPr>
      <w:r w:rsidRPr="008D77F5">
        <w:rPr>
          <w:sz w:val="20"/>
        </w:rPr>
        <w:t>Treasurer's &amp; Chair's Report</w:t>
      </w:r>
      <w:r w:rsidRPr="008D77F5">
        <w:rPr>
          <w:sz w:val="20"/>
        </w:rPr>
        <w:tab/>
      </w:r>
      <w:r w:rsidRPr="008D77F5">
        <w:rPr>
          <w:sz w:val="20"/>
        </w:rPr>
        <w:tab/>
      </w:r>
      <w:r w:rsidRPr="008D77F5">
        <w:rPr>
          <w:sz w:val="20"/>
        </w:rPr>
        <w:tab/>
      </w:r>
      <w:r w:rsidR="003F6E95" w:rsidRPr="008D77F5">
        <w:rPr>
          <w:sz w:val="20"/>
        </w:rPr>
        <w:tab/>
      </w:r>
      <w:r w:rsidRPr="008D77F5">
        <w:rPr>
          <w:sz w:val="20"/>
        </w:rPr>
        <w:t>(</w:t>
      </w:r>
      <w:r w:rsidR="008D77F5">
        <w:rPr>
          <w:sz w:val="20"/>
        </w:rPr>
        <w:t xml:space="preserve">Carol </w:t>
      </w:r>
      <w:proofErr w:type="spellStart"/>
      <w:r w:rsidRPr="008D77F5">
        <w:rPr>
          <w:sz w:val="20"/>
        </w:rPr>
        <w:t>Lomneth</w:t>
      </w:r>
      <w:proofErr w:type="spellEnd"/>
      <w:r w:rsidRPr="008D77F5">
        <w:rPr>
          <w:sz w:val="20"/>
        </w:rPr>
        <w:t>)</w:t>
      </w:r>
    </w:p>
    <w:p w14:paraId="6E493BDE" w14:textId="77777777" w:rsidR="00EE34C0" w:rsidRPr="00A847B2" w:rsidRDefault="00EE34C0" w:rsidP="00020B7A">
      <w:pPr>
        <w:ind w:left="720"/>
        <w:rPr>
          <w:szCs w:val="24"/>
        </w:rPr>
      </w:pPr>
    </w:p>
    <w:p w14:paraId="7D1D87D0" w14:textId="7DED5617" w:rsidR="00EE34C0" w:rsidRPr="00A847B2" w:rsidRDefault="00EE34C0" w:rsidP="00020B7A">
      <w:pPr>
        <w:pStyle w:val="Default"/>
        <w:ind w:left="720"/>
      </w:pPr>
      <w:r w:rsidRPr="00A847B2">
        <w:t xml:space="preserve">Carol reported that we made $40,259 on the 2015 AACA Annual Meeting in Henderson, NV.  </w:t>
      </w:r>
      <w:r w:rsidR="008724B0">
        <w:t xml:space="preserve">This profit is based on a $168,957 income and $128,698 expense, and this $40,259 </w:t>
      </w:r>
      <w:r w:rsidR="00FF58D5">
        <w:t xml:space="preserve">income is higher than the $38,589 profit mentioned at the 2015 AACA Interim Meeting in Chicago.  </w:t>
      </w:r>
      <w:r w:rsidRPr="00A847B2">
        <w:t xml:space="preserve">When Carol was showing major expenses from the last three meetings, she expressed her concern on the expense of the AV equipment </w:t>
      </w:r>
      <w:r w:rsidR="00FF58D5">
        <w:t xml:space="preserve">($17,000) </w:t>
      </w:r>
      <w:r w:rsidRPr="00A847B2">
        <w:t xml:space="preserve">and hotel catering </w:t>
      </w:r>
      <w:r w:rsidR="00FF58D5">
        <w:t xml:space="preserve">($114,104) </w:t>
      </w:r>
      <w:r w:rsidRPr="00A847B2">
        <w:t>at the 2016 AACA Annual Meeting in Oakland.  Our current bank balance is $296,994 as of April of 2016, but we still need to pay many of the bills for this meeting.</w:t>
      </w:r>
    </w:p>
    <w:p w14:paraId="5B26B329" w14:textId="78308E78" w:rsidR="00EE34C0" w:rsidRDefault="00FF58D5" w:rsidP="00020B7A">
      <w:pPr>
        <w:pStyle w:val="Default"/>
        <w:ind w:left="720"/>
      </w:pPr>
      <w:r>
        <w:t>As of April 30, 2016, Carol mentioned the AACA has a net gain of $124,865.</w:t>
      </w:r>
      <w:r w:rsidR="000438D5">
        <w:t xml:space="preserve">  She showed that was are paying ASG approximately $93,000, which includes a high $28,000 number for processing credit cards.  In her last report to Council as Treasurer, Carol emphasized that she feels communications have improved regarding expenses due to the travel expense and honoraria policies, think the allotment for standing committees for outside speakers should be increased, and the AACA monetary reserves are nearing a one-year operating budget.  She mentioned future challenges to our new Treasurer, Tom Gest, which included better budget communications, rising conference expenses, and endowment.  At the end of her report, Neil thanked Carol for her three-years of service to the AACA.</w:t>
      </w:r>
    </w:p>
    <w:p w14:paraId="6CFC7B92" w14:textId="77777777" w:rsidR="00020B7A" w:rsidRPr="00A847B2" w:rsidRDefault="00020B7A" w:rsidP="00020B7A">
      <w:pPr>
        <w:pStyle w:val="Default"/>
        <w:ind w:left="720"/>
      </w:pPr>
    </w:p>
    <w:p w14:paraId="7C1A2EA4" w14:textId="11A53730" w:rsidR="00B43D97" w:rsidRPr="00020B7A" w:rsidRDefault="00B43D97" w:rsidP="00B43D97">
      <w:pPr>
        <w:numPr>
          <w:ilvl w:val="2"/>
          <w:numId w:val="1"/>
        </w:numPr>
        <w:rPr>
          <w:sz w:val="20"/>
        </w:rPr>
      </w:pPr>
      <w:r w:rsidRPr="00020B7A">
        <w:rPr>
          <w:sz w:val="20"/>
        </w:rPr>
        <w:t xml:space="preserve">Update on </w:t>
      </w:r>
      <w:r w:rsidR="00552260" w:rsidRPr="00020B7A">
        <w:rPr>
          <w:i/>
          <w:sz w:val="20"/>
        </w:rPr>
        <w:t xml:space="preserve">ad hoc </w:t>
      </w:r>
      <w:r w:rsidRPr="00020B7A">
        <w:rPr>
          <w:sz w:val="20"/>
        </w:rPr>
        <w:t>Sponsorship</w:t>
      </w:r>
      <w:r w:rsidRPr="00020B7A">
        <w:rPr>
          <w:sz w:val="20"/>
        </w:rPr>
        <w:tab/>
      </w:r>
      <w:r w:rsidR="00552260" w:rsidRPr="00020B7A">
        <w:rPr>
          <w:sz w:val="20"/>
        </w:rPr>
        <w:t>Committee</w:t>
      </w:r>
      <w:r w:rsidRPr="00020B7A">
        <w:rPr>
          <w:sz w:val="20"/>
        </w:rPr>
        <w:tab/>
      </w:r>
      <w:r w:rsidRPr="00020B7A">
        <w:rPr>
          <w:sz w:val="20"/>
        </w:rPr>
        <w:tab/>
        <w:t>(Hyatt)</w:t>
      </w:r>
      <w:r w:rsidRPr="00020B7A">
        <w:rPr>
          <w:sz w:val="20"/>
        </w:rPr>
        <w:tab/>
      </w:r>
    </w:p>
    <w:p w14:paraId="631EF0E9" w14:textId="77777777" w:rsidR="00020B7A" w:rsidRDefault="00020B7A" w:rsidP="00020B7A">
      <w:pPr>
        <w:ind w:left="720"/>
        <w:rPr>
          <w:szCs w:val="24"/>
        </w:rPr>
      </w:pPr>
    </w:p>
    <w:p w14:paraId="3EE166F9" w14:textId="51E93DFA" w:rsidR="00BA1030" w:rsidRPr="00A847B2" w:rsidRDefault="000438D5" w:rsidP="00020B7A">
      <w:pPr>
        <w:ind w:left="720"/>
        <w:rPr>
          <w:szCs w:val="24"/>
        </w:rPr>
      </w:pPr>
      <w:r>
        <w:rPr>
          <w:szCs w:val="24"/>
        </w:rPr>
        <w:t xml:space="preserve">Caitlin mentioned that the AACA has received </w:t>
      </w:r>
      <w:r w:rsidR="00BA1030" w:rsidRPr="00A847B2">
        <w:rPr>
          <w:szCs w:val="24"/>
        </w:rPr>
        <w:t>$6,800 in Sponsorship</w:t>
      </w:r>
      <w:r>
        <w:rPr>
          <w:szCs w:val="24"/>
        </w:rPr>
        <w:t>s</w:t>
      </w:r>
      <w:r w:rsidR="00BA1030" w:rsidRPr="00A847B2">
        <w:rPr>
          <w:szCs w:val="24"/>
        </w:rPr>
        <w:t xml:space="preserve"> from our AACA members</w:t>
      </w:r>
      <w:r>
        <w:rPr>
          <w:szCs w:val="24"/>
        </w:rPr>
        <w:t xml:space="preserve"> as well as </w:t>
      </w:r>
      <w:r w:rsidR="00BA1030" w:rsidRPr="00A847B2">
        <w:rPr>
          <w:szCs w:val="24"/>
        </w:rPr>
        <w:t>$8,000 in corporate sponsorships.</w:t>
      </w:r>
    </w:p>
    <w:p w14:paraId="02ECB066" w14:textId="77777777" w:rsidR="00B43D97" w:rsidRPr="00A847B2" w:rsidRDefault="00B43D97" w:rsidP="00B43D97">
      <w:pPr>
        <w:ind w:left="1080"/>
        <w:rPr>
          <w:szCs w:val="24"/>
        </w:rPr>
      </w:pPr>
    </w:p>
    <w:p w14:paraId="6954D457" w14:textId="14A3484B" w:rsidR="00B43D97" w:rsidRPr="00A847B2" w:rsidRDefault="00020B7A" w:rsidP="002950F3">
      <w:pPr>
        <w:numPr>
          <w:ilvl w:val="1"/>
          <w:numId w:val="1"/>
        </w:numPr>
        <w:rPr>
          <w:szCs w:val="24"/>
        </w:rPr>
      </w:pPr>
      <w:r>
        <w:rPr>
          <w:b/>
          <w:i/>
          <w:szCs w:val="24"/>
        </w:rPr>
        <w:t>a</w:t>
      </w:r>
      <w:r w:rsidR="00B43D97" w:rsidRPr="00A847B2">
        <w:rPr>
          <w:b/>
          <w:i/>
          <w:szCs w:val="24"/>
        </w:rPr>
        <w:t xml:space="preserve">d hoc </w:t>
      </w:r>
      <w:r w:rsidR="00B43D97" w:rsidRPr="00A847B2">
        <w:rPr>
          <w:b/>
          <w:szCs w:val="24"/>
        </w:rPr>
        <w:t xml:space="preserve">Endowment Committee </w:t>
      </w:r>
      <w:r w:rsidR="00B43D97" w:rsidRPr="00A847B2">
        <w:rPr>
          <w:szCs w:val="24"/>
        </w:rPr>
        <w:t>- - - - - - - - -</w:t>
      </w:r>
      <w:r w:rsidR="00BA1030" w:rsidRPr="00A847B2">
        <w:rPr>
          <w:szCs w:val="24"/>
        </w:rPr>
        <w:t xml:space="preserve"> - - - - - - - - - - - - - - - 1:40 p.m.</w:t>
      </w:r>
    </w:p>
    <w:p w14:paraId="649F2CA2" w14:textId="1902B35B" w:rsidR="00B43D97" w:rsidRPr="008D77F5" w:rsidRDefault="002950F3" w:rsidP="002950F3">
      <w:pPr>
        <w:numPr>
          <w:ilvl w:val="2"/>
          <w:numId w:val="1"/>
        </w:numPr>
        <w:rPr>
          <w:sz w:val="20"/>
        </w:rPr>
      </w:pPr>
      <w:r w:rsidRPr="008D77F5">
        <w:rPr>
          <w:sz w:val="20"/>
        </w:rPr>
        <w:t>Chair's Report</w:t>
      </w:r>
      <w:r w:rsidRPr="008D77F5">
        <w:rPr>
          <w:sz w:val="20"/>
        </w:rPr>
        <w:tab/>
      </w:r>
      <w:r w:rsidRPr="008D77F5">
        <w:rPr>
          <w:sz w:val="20"/>
        </w:rPr>
        <w:tab/>
      </w:r>
      <w:r w:rsidRPr="008D77F5">
        <w:rPr>
          <w:sz w:val="20"/>
        </w:rPr>
        <w:tab/>
      </w:r>
      <w:r w:rsidR="00B43D97" w:rsidRPr="008D77F5">
        <w:rPr>
          <w:sz w:val="20"/>
        </w:rPr>
        <w:tab/>
      </w:r>
      <w:r w:rsidR="00B43D97" w:rsidRPr="008D77F5">
        <w:rPr>
          <w:sz w:val="20"/>
        </w:rPr>
        <w:tab/>
      </w:r>
      <w:r w:rsidRPr="008D77F5">
        <w:rPr>
          <w:sz w:val="20"/>
        </w:rPr>
        <w:t>(</w:t>
      </w:r>
      <w:r w:rsidR="008D77F5">
        <w:rPr>
          <w:sz w:val="20"/>
        </w:rPr>
        <w:t xml:space="preserve">Brian </w:t>
      </w:r>
      <w:r w:rsidR="00B43D97" w:rsidRPr="008D77F5">
        <w:rPr>
          <w:sz w:val="20"/>
        </w:rPr>
        <w:t>MacPherson</w:t>
      </w:r>
      <w:r w:rsidRPr="008D77F5">
        <w:rPr>
          <w:sz w:val="20"/>
        </w:rPr>
        <w:t>)</w:t>
      </w:r>
    </w:p>
    <w:p w14:paraId="54068D0A" w14:textId="77777777" w:rsidR="00020B7A" w:rsidRDefault="00020B7A" w:rsidP="00020B7A">
      <w:pPr>
        <w:ind w:left="720"/>
        <w:rPr>
          <w:szCs w:val="24"/>
        </w:rPr>
      </w:pPr>
    </w:p>
    <w:p w14:paraId="410169AE" w14:textId="7D6C17DC" w:rsidR="00BA1030" w:rsidRPr="00A847B2" w:rsidRDefault="00BA1030" w:rsidP="00020B7A">
      <w:pPr>
        <w:ind w:left="720"/>
        <w:rPr>
          <w:szCs w:val="24"/>
        </w:rPr>
      </w:pPr>
      <w:r w:rsidRPr="00A847B2">
        <w:rPr>
          <w:szCs w:val="24"/>
        </w:rPr>
        <w:t xml:space="preserve">Brian met with </w:t>
      </w:r>
      <w:proofErr w:type="spellStart"/>
      <w:r w:rsidRPr="00A847B2">
        <w:rPr>
          <w:szCs w:val="24"/>
        </w:rPr>
        <w:t>Somes</w:t>
      </w:r>
      <w:proofErr w:type="spellEnd"/>
      <w:r w:rsidRPr="00A847B2">
        <w:rPr>
          <w:szCs w:val="24"/>
        </w:rPr>
        <w:t xml:space="preserve"> </w:t>
      </w:r>
      <w:proofErr w:type="spellStart"/>
      <w:r w:rsidRPr="00A847B2">
        <w:rPr>
          <w:szCs w:val="24"/>
        </w:rPr>
        <w:t>Guha</w:t>
      </w:r>
      <w:proofErr w:type="spellEnd"/>
      <w:r w:rsidRPr="00A847B2">
        <w:rPr>
          <w:szCs w:val="24"/>
        </w:rPr>
        <w:t xml:space="preserve"> co</w:t>
      </w:r>
      <w:r w:rsidR="004A278D" w:rsidRPr="00A847B2">
        <w:rPr>
          <w:szCs w:val="24"/>
        </w:rPr>
        <w:t xml:space="preserve">ncerning his sponsorship of awards.  </w:t>
      </w:r>
      <w:r w:rsidR="00433F91">
        <w:rPr>
          <w:szCs w:val="24"/>
        </w:rPr>
        <w:t xml:space="preserve">Brian </w:t>
      </w:r>
      <w:r w:rsidRPr="00A847B2">
        <w:rPr>
          <w:szCs w:val="24"/>
        </w:rPr>
        <w:t xml:space="preserve">submitted </w:t>
      </w:r>
      <w:r w:rsidR="00433F91">
        <w:rPr>
          <w:szCs w:val="24"/>
        </w:rPr>
        <w:t xml:space="preserve">two </w:t>
      </w:r>
      <w:r w:rsidRPr="00A847B2">
        <w:rPr>
          <w:szCs w:val="24"/>
        </w:rPr>
        <w:t>modified proposal</w:t>
      </w:r>
      <w:r w:rsidR="00433F91">
        <w:rPr>
          <w:szCs w:val="24"/>
        </w:rPr>
        <w:t xml:space="preserve">s for the </w:t>
      </w:r>
      <w:proofErr w:type="spellStart"/>
      <w:r w:rsidR="00433F91">
        <w:rPr>
          <w:szCs w:val="24"/>
        </w:rPr>
        <w:t>Sushrata-Guha</w:t>
      </w:r>
      <w:proofErr w:type="spellEnd"/>
      <w:r w:rsidR="00433F91">
        <w:rPr>
          <w:szCs w:val="24"/>
        </w:rPr>
        <w:t xml:space="preserve"> Professor in Clinical Anatomy as well as the </w:t>
      </w:r>
      <w:proofErr w:type="spellStart"/>
      <w:r w:rsidR="00433F91">
        <w:rPr>
          <w:szCs w:val="24"/>
        </w:rPr>
        <w:t>Sushrata-Guha</w:t>
      </w:r>
      <w:proofErr w:type="spellEnd"/>
      <w:r w:rsidR="00433F91">
        <w:rPr>
          <w:szCs w:val="24"/>
        </w:rPr>
        <w:t xml:space="preserve"> Young Scientist Award and </w:t>
      </w:r>
      <w:proofErr w:type="spellStart"/>
      <w:r w:rsidR="00433F91">
        <w:rPr>
          <w:szCs w:val="24"/>
        </w:rPr>
        <w:t>Sushrata-Guha</w:t>
      </w:r>
      <w:proofErr w:type="spellEnd"/>
      <w:r w:rsidR="00433F91">
        <w:rPr>
          <w:szCs w:val="24"/>
        </w:rPr>
        <w:t xml:space="preserve"> Distinguished Teacher Award.  After discussion, Neil asked Brian to meet with Anne to come up with a document stating the proposed donor level that needs to be reached in order to have an award named after the donor.  Brian will follow up with Council at the New Council Meeting at the end of the meeting.</w:t>
      </w:r>
    </w:p>
    <w:p w14:paraId="68A60A18" w14:textId="5DDA2591" w:rsidR="002950F3" w:rsidRPr="00A847B2" w:rsidRDefault="00B43D97" w:rsidP="00552260">
      <w:pPr>
        <w:ind w:left="1800"/>
        <w:rPr>
          <w:szCs w:val="24"/>
        </w:rPr>
      </w:pPr>
      <w:r w:rsidRPr="00A847B2">
        <w:rPr>
          <w:szCs w:val="24"/>
        </w:rPr>
        <w:tab/>
      </w:r>
      <w:r w:rsidRPr="00A847B2">
        <w:rPr>
          <w:szCs w:val="24"/>
        </w:rPr>
        <w:tab/>
      </w:r>
      <w:r w:rsidRPr="00A847B2">
        <w:rPr>
          <w:szCs w:val="24"/>
        </w:rPr>
        <w:tab/>
      </w:r>
      <w:r w:rsidRPr="00A847B2">
        <w:rPr>
          <w:szCs w:val="24"/>
        </w:rPr>
        <w:tab/>
      </w:r>
      <w:r w:rsidRPr="00A847B2">
        <w:rPr>
          <w:szCs w:val="24"/>
        </w:rPr>
        <w:tab/>
      </w:r>
      <w:r w:rsidR="002950F3" w:rsidRPr="00A847B2">
        <w:rPr>
          <w:szCs w:val="24"/>
        </w:rPr>
        <w:tab/>
      </w:r>
      <w:r w:rsidR="002950F3" w:rsidRPr="00A847B2">
        <w:rPr>
          <w:szCs w:val="24"/>
        </w:rPr>
        <w:tab/>
        <w:t xml:space="preserve">                    </w:t>
      </w:r>
      <w:r w:rsidR="002950F3" w:rsidRPr="00A847B2">
        <w:rPr>
          <w:szCs w:val="24"/>
        </w:rPr>
        <w:tab/>
      </w:r>
      <w:r w:rsidR="002950F3" w:rsidRPr="00A847B2">
        <w:rPr>
          <w:szCs w:val="24"/>
        </w:rPr>
        <w:tab/>
      </w:r>
    </w:p>
    <w:p w14:paraId="44DE1AA1" w14:textId="2328A24F" w:rsidR="002950F3" w:rsidRPr="00A847B2" w:rsidRDefault="00EB0771" w:rsidP="002950F3">
      <w:pPr>
        <w:numPr>
          <w:ilvl w:val="0"/>
          <w:numId w:val="1"/>
        </w:numPr>
        <w:rPr>
          <w:szCs w:val="24"/>
        </w:rPr>
      </w:pPr>
      <w:r w:rsidRPr="00A847B2">
        <w:rPr>
          <w:b/>
          <w:szCs w:val="24"/>
        </w:rPr>
        <w:t>ASSOCIATION SECRETARY'S</w:t>
      </w:r>
      <w:r w:rsidR="002950F3" w:rsidRPr="00A847B2">
        <w:rPr>
          <w:b/>
          <w:szCs w:val="24"/>
        </w:rPr>
        <w:t xml:space="preserve"> REPORT</w:t>
      </w:r>
      <w:r w:rsidR="00620A48" w:rsidRPr="00A847B2">
        <w:rPr>
          <w:szCs w:val="24"/>
        </w:rPr>
        <w:t xml:space="preserve">- - - - - - - - - - - - - - - </w:t>
      </w:r>
      <w:r w:rsidR="00B43D97" w:rsidRPr="00A847B2">
        <w:rPr>
          <w:szCs w:val="24"/>
        </w:rPr>
        <w:t xml:space="preserve">- - - </w:t>
      </w:r>
      <w:r w:rsidR="00345F51" w:rsidRPr="00A847B2">
        <w:rPr>
          <w:szCs w:val="24"/>
        </w:rPr>
        <w:t>2:17 p.m.</w:t>
      </w:r>
    </w:p>
    <w:p w14:paraId="5F95BAD1" w14:textId="58B62D3E" w:rsidR="002950F3" w:rsidRPr="008D77F5" w:rsidRDefault="00C73B3B" w:rsidP="00C73B3B">
      <w:pPr>
        <w:ind w:left="6480"/>
        <w:rPr>
          <w:sz w:val="20"/>
        </w:rPr>
      </w:pPr>
      <w:r w:rsidRPr="008D77F5">
        <w:rPr>
          <w:sz w:val="20"/>
        </w:rPr>
        <w:t>(</w:t>
      </w:r>
      <w:r w:rsidR="008D77F5">
        <w:rPr>
          <w:sz w:val="20"/>
        </w:rPr>
        <w:t xml:space="preserve">H. Wayne </w:t>
      </w:r>
      <w:r w:rsidRPr="008D77F5">
        <w:rPr>
          <w:sz w:val="20"/>
        </w:rPr>
        <w:t>Lambert)</w:t>
      </w:r>
    </w:p>
    <w:p w14:paraId="64365CBE" w14:textId="77777777" w:rsidR="00C73B3B" w:rsidRDefault="00C73B3B" w:rsidP="00C73B3B">
      <w:pPr>
        <w:ind w:left="6480"/>
        <w:rPr>
          <w:szCs w:val="24"/>
        </w:rPr>
      </w:pPr>
    </w:p>
    <w:p w14:paraId="79A231EA" w14:textId="28C43A78" w:rsidR="00433F91" w:rsidRPr="00A847B2" w:rsidRDefault="00433F91" w:rsidP="00433F91">
      <w:pPr>
        <w:ind w:left="720"/>
        <w:rPr>
          <w:szCs w:val="24"/>
        </w:rPr>
      </w:pPr>
      <w:r>
        <w:rPr>
          <w:szCs w:val="24"/>
        </w:rPr>
        <w:t>Wayne mentioned that</w:t>
      </w:r>
      <w:r w:rsidR="00303AD2">
        <w:rPr>
          <w:szCs w:val="24"/>
        </w:rPr>
        <w:t>,</w:t>
      </w:r>
      <w:r>
        <w:rPr>
          <w:szCs w:val="24"/>
        </w:rPr>
        <w:t xml:space="preserve"> with his previous presentation on proposed changes to the </w:t>
      </w:r>
      <w:proofErr w:type="spellStart"/>
      <w:r>
        <w:rPr>
          <w:szCs w:val="24"/>
        </w:rPr>
        <w:t>ByLaws</w:t>
      </w:r>
      <w:proofErr w:type="spellEnd"/>
      <w:r>
        <w:rPr>
          <w:szCs w:val="24"/>
        </w:rPr>
        <w:t xml:space="preserve"> and the 2016 AACA Election results, he had no additional information to </w:t>
      </w:r>
      <w:r w:rsidR="00303AD2">
        <w:rPr>
          <w:szCs w:val="24"/>
        </w:rPr>
        <w:t>include</w:t>
      </w:r>
      <w:bookmarkStart w:id="0" w:name="_GoBack"/>
      <w:bookmarkEnd w:id="0"/>
      <w:r>
        <w:rPr>
          <w:szCs w:val="24"/>
        </w:rPr>
        <w:t>.</w:t>
      </w:r>
    </w:p>
    <w:p w14:paraId="6E241763" w14:textId="77777777" w:rsidR="00433F91" w:rsidRPr="00A847B2" w:rsidRDefault="00433F91" w:rsidP="00C73B3B">
      <w:pPr>
        <w:ind w:left="6480"/>
        <w:rPr>
          <w:szCs w:val="24"/>
        </w:rPr>
      </w:pPr>
    </w:p>
    <w:p w14:paraId="0C080232" w14:textId="0612DAEA" w:rsidR="00345F51" w:rsidRPr="00A847B2" w:rsidRDefault="002950F3" w:rsidP="00345F51">
      <w:pPr>
        <w:numPr>
          <w:ilvl w:val="0"/>
          <w:numId w:val="1"/>
        </w:numPr>
        <w:rPr>
          <w:szCs w:val="24"/>
        </w:rPr>
      </w:pPr>
      <w:r w:rsidRPr="00A847B2">
        <w:rPr>
          <w:b/>
          <w:szCs w:val="24"/>
        </w:rPr>
        <w:t>OLD BUSINESS</w:t>
      </w:r>
      <w:r w:rsidR="00345F51" w:rsidRPr="00A847B2">
        <w:rPr>
          <w:b/>
          <w:szCs w:val="24"/>
        </w:rPr>
        <w:t xml:space="preserve"> </w:t>
      </w:r>
      <w:r w:rsidR="00345F51" w:rsidRPr="00A847B2">
        <w:rPr>
          <w:szCs w:val="24"/>
        </w:rPr>
        <w:t>- - - - - - - - - - - - - - - - - - - - - - -- - - - - - - - -  - - - - 2:18 p.m.</w:t>
      </w:r>
    </w:p>
    <w:p w14:paraId="6ECE38F7" w14:textId="68C337BF" w:rsidR="00345F51" w:rsidRPr="00A847B2" w:rsidRDefault="00433F91" w:rsidP="00433F91">
      <w:pPr>
        <w:pStyle w:val="ListParagraph"/>
        <w:rPr>
          <w:szCs w:val="24"/>
        </w:rPr>
      </w:pPr>
      <w:r>
        <w:rPr>
          <w:szCs w:val="24"/>
        </w:rPr>
        <w:t>None</w:t>
      </w:r>
    </w:p>
    <w:p w14:paraId="124BC57D" w14:textId="5FE01434" w:rsidR="002950F3" w:rsidRPr="00A847B2" w:rsidRDefault="002950F3" w:rsidP="002950F3">
      <w:pPr>
        <w:rPr>
          <w:szCs w:val="24"/>
        </w:rPr>
      </w:pPr>
    </w:p>
    <w:p w14:paraId="18D75AC6" w14:textId="73B43791" w:rsidR="005E75AC" w:rsidRPr="00A847B2" w:rsidRDefault="002950F3" w:rsidP="005E75AC">
      <w:pPr>
        <w:numPr>
          <w:ilvl w:val="0"/>
          <w:numId w:val="1"/>
        </w:numPr>
        <w:rPr>
          <w:szCs w:val="24"/>
        </w:rPr>
      </w:pPr>
      <w:r w:rsidRPr="00A847B2">
        <w:rPr>
          <w:b/>
          <w:szCs w:val="24"/>
        </w:rPr>
        <w:t>NEW BUSINESS</w:t>
      </w:r>
      <w:r w:rsidR="005E75AC" w:rsidRPr="00A847B2">
        <w:rPr>
          <w:b/>
          <w:szCs w:val="24"/>
        </w:rPr>
        <w:t xml:space="preserve"> </w:t>
      </w:r>
      <w:r w:rsidR="005E75AC" w:rsidRPr="00A847B2">
        <w:rPr>
          <w:szCs w:val="24"/>
        </w:rPr>
        <w:t>- - - - - - - - - - - - - - - - - - - - - - -- - - - - - - - -  - - - - 2:19 p.m.</w:t>
      </w:r>
    </w:p>
    <w:p w14:paraId="0C544C8F" w14:textId="5FF290D8" w:rsidR="005E75AC" w:rsidRPr="00A847B2" w:rsidRDefault="00993A84" w:rsidP="005E75AC">
      <w:pPr>
        <w:numPr>
          <w:ilvl w:val="1"/>
          <w:numId w:val="1"/>
        </w:numPr>
        <w:ind w:left="1440" w:hanging="540"/>
        <w:rPr>
          <w:szCs w:val="24"/>
        </w:rPr>
      </w:pPr>
      <w:r w:rsidRPr="00A847B2">
        <w:rPr>
          <w:szCs w:val="24"/>
        </w:rPr>
        <w:t>Possible v</w:t>
      </w:r>
      <w:r w:rsidR="004C5785" w:rsidRPr="00A847B2">
        <w:rPr>
          <w:szCs w:val="24"/>
        </w:rPr>
        <w:t>enues for the IFAA meeting</w:t>
      </w:r>
      <w:r w:rsidRPr="00A847B2">
        <w:rPr>
          <w:szCs w:val="24"/>
        </w:rPr>
        <w:t xml:space="preserve"> in 2019</w:t>
      </w:r>
      <w:r w:rsidR="004C5785" w:rsidRPr="00A847B2">
        <w:rPr>
          <w:szCs w:val="24"/>
        </w:rPr>
        <w:tab/>
      </w:r>
      <w:r w:rsidR="004C5785" w:rsidRPr="00A847B2">
        <w:rPr>
          <w:szCs w:val="24"/>
        </w:rPr>
        <w:tab/>
        <w:t>(</w:t>
      </w:r>
      <w:r w:rsidR="008D77F5">
        <w:rPr>
          <w:szCs w:val="24"/>
        </w:rPr>
        <w:t xml:space="preserve">Stephen </w:t>
      </w:r>
      <w:r w:rsidR="004C5785" w:rsidRPr="00A847B2">
        <w:rPr>
          <w:szCs w:val="24"/>
        </w:rPr>
        <w:t>Carmichael)</w:t>
      </w:r>
    </w:p>
    <w:p w14:paraId="5D2CF131" w14:textId="0F059851" w:rsidR="005E75AC" w:rsidRDefault="00345F51" w:rsidP="00E46CD3">
      <w:pPr>
        <w:ind w:left="1440"/>
        <w:rPr>
          <w:szCs w:val="24"/>
        </w:rPr>
      </w:pPr>
      <w:r w:rsidRPr="00A847B2">
        <w:rPr>
          <w:szCs w:val="24"/>
        </w:rPr>
        <w:t>Stephen gave a brief introductory statement on the functions of the IFAA.  He then mentioned that a future meeting was sche</w:t>
      </w:r>
      <w:r w:rsidR="005E75AC" w:rsidRPr="00A847B2">
        <w:rPr>
          <w:szCs w:val="24"/>
        </w:rPr>
        <w:t>duled for Istanbul in Turkey, and he was asked to poll Americans as to whether they would be willing to travel to Turkey with the current political unrest.</w:t>
      </w:r>
      <w:r w:rsidRPr="00A847B2">
        <w:rPr>
          <w:szCs w:val="24"/>
        </w:rPr>
        <w:t xml:space="preserve"> </w:t>
      </w:r>
      <w:r w:rsidR="005E75AC" w:rsidRPr="00A847B2">
        <w:rPr>
          <w:szCs w:val="24"/>
        </w:rPr>
        <w:t xml:space="preserve">In a straw poll, it seemed that the AACA Council would prefer the meeting be in </w:t>
      </w:r>
      <w:r w:rsidR="00433F91">
        <w:rPr>
          <w:szCs w:val="24"/>
        </w:rPr>
        <w:t xml:space="preserve">another location such as </w:t>
      </w:r>
      <w:r w:rsidR="005E75AC" w:rsidRPr="00A847B2">
        <w:rPr>
          <w:szCs w:val="24"/>
        </w:rPr>
        <w:t>London</w:t>
      </w:r>
      <w:r w:rsidR="00433F91">
        <w:rPr>
          <w:szCs w:val="24"/>
        </w:rPr>
        <w:t>, which was mentioned</w:t>
      </w:r>
      <w:r w:rsidR="005E75AC" w:rsidRPr="00A847B2">
        <w:rPr>
          <w:szCs w:val="24"/>
        </w:rPr>
        <w:t>.</w:t>
      </w:r>
    </w:p>
    <w:p w14:paraId="64B11F29" w14:textId="77777777" w:rsidR="00433F91" w:rsidRPr="00A847B2" w:rsidRDefault="00433F91" w:rsidP="00E46CD3">
      <w:pPr>
        <w:ind w:left="1440"/>
        <w:rPr>
          <w:szCs w:val="24"/>
        </w:rPr>
      </w:pPr>
    </w:p>
    <w:p w14:paraId="15F1AB83" w14:textId="77AB88D4" w:rsidR="005E75AC" w:rsidRPr="00A847B2" w:rsidRDefault="005E75AC" w:rsidP="005E75AC">
      <w:pPr>
        <w:numPr>
          <w:ilvl w:val="1"/>
          <w:numId w:val="1"/>
        </w:numPr>
        <w:ind w:left="1440" w:hanging="540"/>
        <w:rPr>
          <w:szCs w:val="24"/>
        </w:rPr>
      </w:pPr>
      <w:r w:rsidRPr="00A847B2">
        <w:rPr>
          <w:szCs w:val="24"/>
        </w:rPr>
        <w:t>AACA Legacy</w:t>
      </w:r>
      <w:r w:rsidRPr="00A847B2">
        <w:rPr>
          <w:i/>
          <w:szCs w:val="24"/>
        </w:rPr>
        <w:t xml:space="preserve"> ad hoc </w:t>
      </w:r>
      <w:r w:rsidRPr="00A847B2">
        <w:rPr>
          <w:szCs w:val="24"/>
        </w:rPr>
        <w:t>committee</w:t>
      </w:r>
      <w:r w:rsidRPr="00A847B2">
        <w:rPr>
          <w:szCs w:val="24"/>
        </w:rPr>
        <w:tab/>
      </w:r>
      <w:r w:rsidRPr="00A847B2">
        <w:rPr>
          <w:szCs w:val="24"/>
        </w:rPr>
        <w:tab/>
      </w:r>
      <w:r w:rsidRPr="00A847B2">
        <w:rPr>
          <w:szCs w:val="24"/>
        </w:rPr>
        <w:tab/>
      </w:r>
      <w:r w:rsidRPr="00A847B2">
        <w:rPr>
          <w:szCs w:val="24"/>
        </w:rPr>
        <w:tab/>
        <w:t>(</w:t>
      </w:r>
      <w:r w:rsidR="008D77F5">
        <w:rPr>
          <w:szCs w:val="24"/>
        </w:rPr>
        <w:t xml:space="preserve">Anne </w:t>
      </w:r>
      <w:r w:rsidRPr="00A847B2">
        <w:rPr>
          <w:szCs w:val="24"/>
        </w:rPr>
        <w:t>Gilroy)</w:t>
      </w:r>
    </w:p>
    <w:p w14:paraId="601AF268" w14:textId="149AE31C" w:rsidR="00433F91" w:rsidRPr="00433F91" w:rsidRDefault="00433F91" w:rsidP="005E75AC">
      <w:pPr>
        <w:ind w:left="1440"/>
      </w:pPr>
      <w:r>
        <w:rPr>
          <w:szCs w:val="24"/>
        </w:rPr>
        <w:t xml:space="preserve">The </w:t>
      </w:r>
      <w:r>
        <w:rPr>
          <w:i/>
          <w:szCs w:val="24"/>
        </w:rPr>
        <w:t xml:space="preserve">ad hoc </w:t>
      </w:r>
      <w:r>
        <w:t xml:space="preserve">AACA Legacy Committee is composed of Anne Gilroy, Anne </w:t>
      </w:r>
      <w:proofErr w:type="spellStart"/>
      <w:r>
        <w:t>Agur</w:t>
      </w:r>
      <w:proofErr w:type="spellEnd"/>
      <w:r>
        <w:t xml:space="preserve">, Art </w:t>
      </w:r>
      <w:proofErr w:type="spellStart"/>
      <w:r>
        <w:t>Dalley</w:t>
      </w:r>
      <w:proofErr w:type="spellEnd"/>
      <w:r>
        <w:t>, and Sarah Greene.</w:t>
      </w:r>
    </w:p>
    <w:p w14:paraId="15075814" w14:textId="77777777" w:rsidR="00433F91" w:rsidRDefault="00433F91" w:rsidP="005E75AC">
      <w:pPr>
        <w:ind w:left="1440"/>
        <w:rPr>
          <w:szCs w:val="24"/>
        </w:rPr>
      </w:pPr>
    </w:p>
    <w:p w14:paraId="033137AB" w14:textId="437AD3CC" w:rsidR="00433F91" w:rsidRPr="00433F91" w:rsidRDefault="00433F91" w:rsidP="00433F91">
      <w:pPr>
        <w:widowControl w:val="0"/>
        <w:autoSpaceDE w:val="0"/>
        <w:autoSpaceDN w:val="0"/>
        <w:adjustRightInd w:val="0"/>
        <w:ind w:left="1440"/>
        <w:rPr>
          <w:rFonts w:ascii="Times New Roman" w:hAnsi="Times New Roman"/>
          <w:color w:val="000000" w:themeColor="text1"/>
        </w:rPr>
      </w:pPr>
      <w:r w:rsidRPr="00433F91">
        <w:rPr>
          <w:rFonts w:ascii="Times New Roman" w:hAnsi="Times New Roman"/>
          <w:color w:val="000000" w:themeColor="text1"/>
        </w:rPr>
        <w:t>The purpose of the Legacy committee is to educate/remind AACA members about the organization’s rich history and to celebrate the significant contributions of its members to the field of anatomy. For the 2016 Annual meeting</w:t>
      </w:r>
      <w:r>
        <w:rPr>
          <w:rFonts w:ascii="Times New Roman" w:hAnsi="Times New Roman"/>
          <w:color w:val="000000" w:themeColor="text1"/>
        </w:rPr>
        <w:t xml:space="preserve">, this </w:t>
      </w:r>
      <w:r>
        <w:rPr>
          <w:rFonts w:ascii="Times New Roman" w:hAnsi="Times New Roman"/>
          <w:i/>
          <w:color w:val="000000" w:themeColor="text1"/>
        </w:rPr>
        <w:t xml:space="preserve">ad hoc </w:t>
      </w:r>
      <w:r>
        <w:rPr>
          <w:rFonts w:ascii="Times New Roman" w:hAnsi="Times New Roman"/>
          <w:color w:val="000000" w:themeColor="text1"/>
        </w:rPr>
        <w:t>committee</w:t>
      </w:r>
      <w:r w:rsidRPr="00433F91">
        <w:rPr>
          <w:rFonts w:ascii="Times New Roman" w:hAnsi="Times New Roman"/>
          <w:color w:val="000000" w:themeColor="text1"/>
        </w:rPr>
        <w:t xml:space="preserve"> </w:t>
      </w:r>
      <w:r>
        <w:rPr>
          <w:rFonts w:ascii="Times New Roman" w:hAnsi="Times New Roman"/>
          <w:color w:val="000000" w:themeColor="text1"/>
        </w:rPr>
        <w:t>has</w:t>
      </w:r>
      <w:r w:rsidRPr="00433F91">
        <w:rPr>
          <w:rFonts w:ascii="Times New Roman" w:hAnsi="Times New Roman"/>
          <w:color w:val="000000" w:themeColor="text1"/>
        </w:rPr>
        <w:t xml:space="preserve"> planned the following: </w:t>
      </w:r>
    </w:p>
    <w:p w14:paraId="123141DD" w14:textId="77777777" w:rsidR="00433F91" w:rsidRPr="00433F91" w:rsidRDefault="00433F91" w:rsidP="00433F91">
      <w:pPr>
        <w:widowControl w:val="0"/>
        <w:autoSpaceDE w:val="0"/>
        <w:autoSpaceDN w:val="0"/>
        <w:adjustRightInd w:val="0"/>
        <w:ind w:left="1440"/>
        <w:rPr>
          <w:rFonts w:ascii="Times New Roman" w:hAnsi="Times New Roman"/>
          <w:color w:val="000000" w:themeColor="text1"/>
        </w:rPr>
      </w:pPr>
    </w:p>
    <w:p w14:paraId="06B86B3F" w14:textId="77777777" w:rsidR="00433F91" w:rsidRPr="00433F91" w:rsidRDefault="00433F91" w:rsidP="00433F91">
      <w:pPr>
        <w:widowControl w:val="0"/>
        <w:autoSpaceDE w:val="0"/>
        <w:autoSpaceDN w:val="0"/>
        <w:adjustRightInd w:val="0"/>
        <w:ind w:left="1440"/>
        <w:rPr>
          <w:rFonts w:ascii="Times New Roman" w:hAnsi="Times New Roman"/>
          <w:color w:val="000000" w:themeColor="text1"/>
        </w:rPr>
      </w:pPr>
      <w:r w:rsidRPr="00433F91">
        <w:rPr>
          <w:rFonts w:ascii="Times New Roman" w:hAnsi="Times New Roman"/>
          <w:color w:val="000000" w:themeColor="text1"/>
        </w:rPr>
        <w:t>Posters highlighting the accomplishments of 2 members who have contributed in significant ways to the AACA’s development. These posters will be displayed in high traffic areas where they will be viewed easily by the general membership. This year’s posters will feature Sandy Marks and Keith Moore.</w:t>
      </w:r>
    </w:p>
    <w:p w14:paraId="6BF6FD97" w14:textId="77777777" w:rsidR="00433F91" w:rsidRPr="00433F91" w:rsidRDefault="00433F91" w:rsidP="00433F91">
      <w:pPr>
        <w:widowControl w:val="0"/>
        <w:autoSpaceDE w:val="0"/>
        <w:autoSpaceDN w:val="0"/>
        <w:adjustRightInd w:val="0"/>
        <w:ind w:left="1440"/>
        <w:rPr>
          <w:rFonts w:ascii="Times New Roman" w:hAnsi="Times New Roman"/>
          <w:color w:val="000000" w:themeColor="text1"/>
        </w:rPr>
      </w:pPr>
    </w:p>
    <w:p w14:paraId="7D6B8269" w14:textId="04B6276F" w:rsidR="00433F91" w:rsidRPr="00433F91" w:rsidRDefault="00433F91" w:rsidP="00433F91">
      <w:pPr>
        <w:widowControl w:val="0"/>
        <w:autoSpaceDE w:val="0"/>
        <w:autoSpaceDN w:val="0"/>
        <w:adjustRightInd w:val="0"/>
        <w:ind w:left="1440"/>
        <w:rPr>
          <w:rFonts w:ascii="Times New Roman" w:hAnsi="Times New Roman"/>
          <w:color w:val="000000" w:themeColor="text1"/>
        </w:rPr>
      </w:pPr>
      <w:r w:rsidRPr="00433F91">
        <w:rPr>
          <w:rFonts w:ascii="Times New Roman" w:hAnsi="Times New Roman"/>
          <w:color w:val="000000" w:themeColor="text1"/>
        </w:rPr>
        <w:t>A large interactive Legacy poster featuring a timetable of the AACA¹s history that will encourage attendees to sign their name under the appropriate year of their joining the organization. The goal of this poster is to provide</w:t>
      </w:r>
      <w:r>
        <w:rPr>
          <w:rFonts w:ascii="Times New Roman" w:hAnsi="Times New Roman"/>
          <w:color w:val="000000" w:themeColor="text1"/>
        </w:rPr>
        <w:t>:</w:t>
      </w:r>
      <w:r w:rsidRPr="00433F91">
        <w:rPr>
          <w:rFonts w:ascii="Times New Roman" w:hAnsi="Times New Roman"/>
          <w:color w:val="000000" w:themeColor="text1"/>
        </w:rPr>
        <w:t xml:space="preserve"> 1) a snapshot of the AACA in 2016 based on age, longevity of membership</w:t>
      </w:r>
      <w:r>
        <w:rPr>
          <w:rFonts w:ascii="Times New Roman" w:hAnsi="Times New Roman"/>
          <w:color w:val="000000" w:themeColor="text1"/>
        </w:rPr>
        <w:t>,</w:t>
      </w:r>
      <w:r w:rsidRPr="00433F91">
        <w:rPr>
          <w:rFonts w:ascii="Times New Roman" w:hAnsi="Times New Roman"/>
          <w:color w:val="000000" w:themeColor="text1"/>
        </w:rPr>
        <w:t xml:space="preserve"> and gender; and 2) allow us to appreciate how those factors have changed since the organization’s beginning.</w:t>
      </w:r>
    </w:p>
    <w:p w14:paraId="20770064" w14:textId="77777777" w:rsidR="00433F91" w:rsidRPr="00433F91" w:rsidRDefault="00433F91" w:rsidP="00433F91">
      <w:pPr>
        <w:widowControl w:val="0"/>
        <w:autoSpaceDE w:val="0"/>
        <w:autoSpaceDN w:val="0"/>
        <w:adjustRightInd w:val="0"/>
        <w:ind w:left="1440"/>
        <w:rPr>
          <w:rFonts w:ascii="Times New Roman" w:hAnsi="Times New Roman"/>
          <w:color w:val="000000" w:themeColor="text1"/>
        </w:rPr>
      </w:pPr>
    </w:p>
    <w:p w14:paraId="469F4000" w14:textId="623D1E03" w:rsidR="005E75AC" w:rsidRPr="00433F91" w:rsidRDefault="00433F91" w:rsidP="00433F91">
      <w:pPr>
        <w:widowControl w:val="0"/>
        <w:autoSpaceDE w:val="0"/>
        <w:autoSpaceDN w:val="0"/>
        <w:adjustRightInd w:val="0"/>
        <w:ind w:left="1440"/>
        <w:rPr>
          <w:rFonts w:ascii="Times New Roman" w:hAnsi="Times New Roman"/>
          <w:color w:val="000000" w:themeColor="text1"/>
        </w:rPr>
      </w:pPr>
      <w:r w:rsidRPr="00433F91">
        <w:rPr>
          <w:rFonts w:ascii="Times New Roman" w:hAnsi="Times New Roman"/>
          <w:color w:val="000000" w:themeColor="text1"/>
        </w:rPr>
        <w:t xml:space="preserve">In addition, throughout the meeting, a conscious effort will be made to recognize our Honored </w:t>
      </w:r>
      <w:r>
        <w:rPr>
          <w:rFonts w:ascii="Times New Roman" w:hAnsi="Times New Roman"/>
          <w:color w:val="000000" w:themeColor="text1"/>
        </w:rPr>
        <w:t xml:space="preserve">and Distinguished </w:t>
      </w:r>
      <w:r w:rsidRPr="00433F91">
        <w:rPr>
          <w:rFonts w:ascii="Times New Roman" w:hAnsi="Times New Roman"/>
          <w:color w:val="000000" w:themeColor="text1"/>
        </w:rPr>
        <w:t>Members</w:t>
      </w:r>
      <w:r>
        <w:rPr>
          <w:rFonts w:ascii="Times New Roman" w:hAnsi="Times New Roman"/>
          <w:color w:val="000000" w:themeColor="text1"/>
        </w:rPr>
        <w:t>, which will be highlighted in</w:t>
      </w:r>
      <w:r w:rsidRPr="00433F91">
        <w:rPr>
          <w:rFonts w:ascii="Times New Roman" w:hAnsi="Times New Roman"/>
          <w:color w:val="000000" w:themeColor="text1"/>
        </w:rPr>
        <w:t xml:space="preserve"> the President’s </w:t>
      </w:r>
      <w:r>
        <w:rPr>
          <w:rFonts w:ascii="Times New Roman" w:hAnsi="Times New Roman"/>
          <w:color w:val="000000" w:themeColor="text1"/>
        </w:rPr>
        <w:t>W</w:t>
      </w:r>
      <w:r w:rsidRPr="00433F91">
        <w:rPr>
          <w:rFonts w:ascii="Times New Roman" w:hAnsi="Times New Roman"/>
          <w:color w:val="000000" w:themeColor="text1"/>
        </w:rPr>
        <w:t xml:space="preserve">elcoming </w:t>
      </w:r>
      <w:r>
        <w:rPr>
          <w:rFonts w:ascii="Times New Roman" w:hAnsi="Times New Roman"/>
          <w:color w:val="000000" w:themeColor="text1"/>
        </w:rPr>
        <w:t>A</w:t>
      </w:r>
      <w:r w:rsidRPr="00433F91">
        <w:rPr>
          <w:rFonts w:ascii="Times New Roman" w:hAnsi="Times New Roman"/>
          <w:color w:val="000000" w:themeColor="text1"/>
        </w:rPr>
        <w:t xml:space="preserve">ddress and at the presentations of student awards.  </w:t>
      </w:r>
      <w:r>
        <w:rPr>
          <w:rFonts w:ascii="Times New Roman" w:hAnsi="Times New Roman"/>
          <w:color w:val="000000" w:themeColor="text1"/>
        </w:rPr>
        <w:t xml:space="preserve">In closing, </w:t>
      </w:r>
      <w:r w:rsidR="00E46CD3" w:rsidRPr="00A847B2">
        <w:rPr>
          <w:szCs w:val="24"/>
        </w:rPr>
        <w:t>Anne also asked Council to think of other ways to help this initiative.</w:t>
      </w:r>
    </w:p>
    <w:p w14:paraId="52B7D886" w14:textId="77777777" w:rsidR="00E46CD3" w:rsidRPr="00A847B2" w:rsidRDefault="00E46CD3" w:rsidP="005E75AC">
      <w:pPr>
        <w:ind w:left="1440"/>
        <w:rPr>
          <w:szCs w:val="24"/>
        </w:rPr>
      </w:pPr>
    </w:p>
    <w:p w14:paraId="02C68874" w14:textId="205C4F90" w:rsidR="002950F3" w:rsidRPr="00A847B2" w:rsidRDefault="002950F3" w:rsidP="002950F3">
      <w:pPr>
        <w:rPr>
          <w:szCs w:val="24"/>
        </w:rPr>
      </w:pPr>
      <w:r w:rsidRPr="00A847B2">
        <w:rPr>
          <w:b/>
          <w:szCs w:val="24"/>
        </w:rPr>
        <w:t xml:space="preserve">ADJOURNMENT:  </w:t>
      </w:r>
      <w:r w:rsidR="00D360E7" w:rsidRPr="00A847B2">
        <w:rPr>
          <w:b/>
          <w:szCs w:val="24"/>
        </w:rPr>
        <w:t>2</w:t>
      </w:r>
      <w:r w:rsidR="004C5785" w:rsidRPr="00A847B2">
        <w:rPr>
          <w:b/>
          <w:szCs w:val="24"/>
        </w:rPr>
        <w:t>:3</w:t>
      </w:r>
      <w:r w:rsidR="00D360E7" w:rsidRPr="00A847B2">
        <w:rPr>
          <w:b/>
          <w:szCs w:val="24"/>
        </w:rPr>
        <w:t>5</w:t>
      </w:r>
      <w:r w:rsidR="00C12574" w:rsidRPr="00A847B2">
        <w:rPr>
          <w:b/>
          <w:szCs w:val="24"/>
        </w:rPr>
        <w:t xml:space="preserve"> </w:t>
      </w:r>
      <w:r w:rsidRPr="00A847B2">
        <w:rPr>
          <w:b/>
          <w:szCs w:val="24"/>
        </w:rPr>
        <w:t>pm</w:t>
      </w:r>
    </w:p>
    <w:p w14:paraId="156D7441" w14:textId="77777777" w:rsidR="00E43A25" w:rsidRDefault="00E43A25">
      <w:pPr>
        <w:rPr>
          <w:szCs w:val="24"/>
        </w:rPr>
      </w:pPr>
    </w:p>
    <w:p w14:paraId="4D885CC8" w14:textId="77777777" w:rsidR="00456AC4" w:rsidRPr="004F4014" w:rsidRDefault="00456AC4" w:rsidP="00456AC4">
      <w:pPr>
        <w:rPr>
          <w:rFonts w:ascii="Times New Roman" w:hAnsi="Times New Roman"/>
          <w:szCs w:val="24"/>
        </w:rPr>
      </w:pPr>
      <w:r w:rsidRPr="004F4014">
        <w:rPr>
          <w:rFonts w:ascii="Times New Roman" w:hAnsi="Times New Roman"/>
          <w:szCs w:val="24"/>
        </w:rPr>
        <w:t>Respectfully submitted,</w:t>
      </w:r>
    </w:p>
    <w:p w14:paraId="035C526E" w14:textId="77777777" w:rsidR="00456AC4" w:rsidRPr="004F4014" w:rsidRDefault="00456AC4" w:rsidP="00456AC4">
      <w:pPr>
        <w:rPr>
          <w:rFonts w:ascii="Times New Roman" w:hAnsi="Times New Roman"/>
          <w:szCs w:val="24"/>
        </w:rPr>
      </w:pPr>
      <w:r w:rsidRPr="004F4014">
        <w:rPr>
          <w:rFonts w:ascii="Times New Roman" w:hAnsi="Times New Roman"/>
          <w:szCs w:val="24"/>
        </w:rPr>
        <w:t>H. Wayne Lambert</w:t>
      </w:r>
    </w:p>
    <w:p w14:paraId="07D2FD69" w14:textId="77777777" w:rsidR="00456AC4" w:rsidRPr="004F4014" w:rsidRDefault="00456AC4" w:rsidP="00456AC4">
      <w:pPr>
        <w:rPr>
          <w:rFonts w:ascii="Times New Roman" w:hAnsi="Times New Roman"/>
          <w:szCs w:val="24"/>
        </w:rPr>
      </w:pPr>
      <w:r w:rsidRPr="004F4014">
        <w:rPr>
          <w:rFonts w:ascii="Times New Roman" w:hAnsi="Times New Roman"/>
          <w:szCs w:val="24"/>
        </w:rPr>
        <w:t>AACA Secretary</w:t>
      </w:r>
    </w:p>
    <w:p w14:paraId="2B7F4BB6" w14:textId="77777777" w:rsidR="00456AC4" w:rsidRPr="00A847B2" w:rsidRDefault="00456AC4">
      <w:pPr>
        <w:rPr>
          <w:szCs w:val="24"/>
        </w:rPr>
      </w:pPr>
    </w:p>
    <w:sectPr w:rsidR="00456AC4" w:rsidRPr="00A847B2" w:rsidSect="002950F3">
      <w:footerReference w:type="default" r:id="rId11"/>
      <w:pgSz w:w="12240" w:h="15840"/>
      <w:pgMar w:top="630" w:right="1152" w:bottom="27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79C60" w14:textId="77777777" w:rsidR="006B109E" w:rsidRDefault="006B109E" w:rsidP="00E972E9">
      <w:r>
        <w:separator/>
      </w:r>
    </w:p>
  </w:endnote>
  <w:endnote w:type="continuationSeparator" w:id="0">
    <w:p w14:paraId="1802F601" w14:textId="77777777" w:rsidR="006B109E" w:rsidRDefault="006B109E" w:rsidP="00E97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yriadPro-Regular">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931924"/>
      <w:docPartObj>
        <w:docPartGallery w:val="Page Numbers (Bottom of Page)"/>
        <w:docPartUnique/>
      </w:docPartObj>
    </w:sdtPr>
    <w:sdtEndPr>
      <w:rPr>
        <w:noProof/>
      </w:rPr>
    </w:sdtEndPr>
    <w:sdtContent>
      <w:p w14:paraId="63F6C544" w14:textId="098F02BC" w:rsidR="00E972E9" w:rsidRDefault="00E972E9">
        <w:pPr>
          <w:pStyle w:val="Footer"/>
          <w:jc w:val="center"/>
        </w:pPr>
        <w:r>
          <w:fldChar w:fldCharType="begin"/>
        </w:r>
        <w:r>
          <w:instrText xml:space="preserve"> PAGE   \* MERGEFORMAT </w:instrText>
        </w:r>
        <w:r>
          <w:fldChar w:fldCharType="separate"/>
        </w:r>
        <w:r w:rsidR="00303AD2">
          <w:rPr>
            <w:noProof/>
          </w:rPr>
          <w:t>13</w:t>
        </w:r>
        <w:r>
          <w:rPr>
            <w:noProof/>
          </w:rPr>
          <w:fldChar w:fldCharType="end"/>
        </w:r>
      </w:p>
    </w:sdtContent>
  </w:sdt>
  <w:p w14:paraId="2EA02EAF" w14:textId="77777777" w:rsidR="00E972E9" w:rsidRDefault="00E972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7CD5B" w14:textId="77777777" w:rsidR="006B109E" w:rsidRDefault="006B109E" w:rsidP="00E972E9">
      <w:r>
        <w:separator/>
      </w:r>
    </w:p>
  </w:footnote>
  <w:footnote w:type="continuationSeparator" w:id="0">
    <w:p w14:paraId="33E08533" w14:textId="77777777" w:rsidR="006B109E" w:rsidRDefault="006B109E" w:rsidP="00E97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B152A"/>
    <w:multiLevelType w:val="hybridMultilevel"/>
    <w:tmpl w:val="97FC2A04"/>
    <w:lvl w:ilvl="0" w:tplc="7C5A00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D082BF8"/>
    <w:multiLevelType w:val="hybridMultilevel"/>
    <w:tmpl w:val="0DE429C2"/>
    <w:lvl w:ilvl="0" w:tplc="5DEA7766">
      <w:start w:val="1"/>
      <w:numFmt w:val="bullet"/>
      <w:lvlText w:val="•"/>
      <w:lvlJc w:val="left"/>
      <w:pPr>
        <w:tabs>
          <w:tab w:val="num" w:pos="720"/>
        </w:tabs>
        <w:ind w:left="720" w:hanging="360"/>
      </w:pPr>
      <w:rPr>
        <w:rFonts w:ascii="Arial" w:hAnsi="Arial" w:hint="default"/>
      </w:rPr>
    </w:lvl>
    <w:lvl w:ilvl="1" w:tplc="0FFC7EB6" w:tentative="1">
      <w:start w:val="1"/>
      <w:numFmt w:val="bullet"/>
      <w:lvlText w:val="•"/>
      <w:lvlJc w:val="left"/>
      <w:pPr>
        <w:tabs>
          <w:tab w:val="num" w:pos="1440"/>
        </w:tabs>
        <w:ind w:left="1440" w:hanging="360"/>
      </w:pPr>
      <w:rPr>
        <w:rFonts w:ascii="Arial" w:hAnsi="Arial" w:hint="default"/>
      </w:rPr>
    </w:lvl>
    <w:lvl w:ilvl="2" w:tplc="A0EC2F0E" w:tentative="1">
      <w:start w:val="1"/>
      <w:numFmt w:val="bullet"/>
      <w:lvlText w:val="•"/>
      <w:lvlJc w:val="left"/>
      <w:pPr>
        <w:tabs>
          <w:tab w:val="num" w:pos="2160"/>
        </w:tabs>
        <w:ind w:left="2160" w:hanging="360"/>
      </w:pPr>
      <w:rPr>
        <w:rFonts w:ascii="Arial" w:hAnsi="Arial" w:hint="default"/>
      </w:rPr>
    </w:lvl>
    <w:lvl w:ilvl="3" w:tplc="B4B6187A" w:tentative="1">
      <w:start w:val="1"/>
      <w:numFmt w:val="bullet"/>
      <w:lvlText w:val="•"/>
      <w:lvlJc w:val="left"/>
      <w:pPr>
        <w:tabs>
          <w:tab w:val="num" w:pos="2880"/>
        </w:tabs>
        <w:ind w:left="2880" w:hanging="360"/>
      </w:pPr>
      <w:rPr>
        <w:rFonts w:ascii="Arial" w:hAnsi="Arial" w:hint="default"/>
      </w:rPr>
    </w:lvl>
    <w:lvl w:ilvl="4" w:tplc="429A6FE4" w:tentative="1">
      <w:start w:val="1"/>
      <w:numFmt w:val="bullet"/>
      <w:lvlText w:val="•"/>
      <w:lvlJc w:val="left"/>
      <w:pPr>
        <w:tabs>
          <w:tab w:val="num" w:pos="3600"/>
        </w:tabs>
        <w:ind w:left="3600" w:hanging="360"/>
      </w:pPr>
      <w:rPr>
        <w:rFonts w:ascii="Arial" w:hAnsi="Arial" w:hint="default"/>
      </w:rPr>
    </w:lvl>
    <w:lvl w:ilvl="5" w:tplc="0478C3A2" w:tentative="1">
      <w:start w:val="1"/>
      <w:numFmt w:val="bullet"/>
      <w:lvlText w:val="•"/>
      <w:lvlJc w:val="left"/>
      <w:pPr>
        <w:tabs>
          <w:tab w:val="num" w:pos="4320"/>
        </w:tabs>
        <w:ind w:left="4320" w:hanging="360"/>
      </w:pPr>
      <w:rPr>
        <w:rFonts w:ascii="Arial" w:hAnsi="Arial" w:hint="default"/>
      </w:rPr>
    </w:lvl>
    <w:lvl w:ilvl="6" w:tplc="D2CEC80C" w:tentative="1">
      <w:start w:val="1"/>
      <w:numFmt w:val="bullet"/>
      <w:lvlText w:val="•"/>
      <w:lvlJc w:val="left"/>
      <w:pPr>
        <w:tabs>
          <w:tab w:val="num" w:pos="5040"/>
        </w:tabs>
        <w:ind w:left="5040" w:hanging="360"/>
      </w:pPr>
      <w:rPr>
        <w:rFonts w:ascii="Arial" w:hAnsi="Arial" w:hint="default"/>
      </w:rPr>
    </w:lvl>
    <w:lvl w:ilvl="7" w:tplc="FF04CC48" w:tentative="1">
      <w:start w:val="1"/>
      <w:numFmt w:val="bullet"/>
      <w:lvlText w:val="•"/>
      <w:lvlJc w:val="left"/>
      <w:pPr>
        <w:tabs>
          <w:tab w:val="num" w:pos="5760"/>
        </w:tabs>
        <w:ind w:left="5760" w:hanging="360"/>
      </w:pPr>
      <w:rPr>
        <w:rFonts w:ascii="Arial" w:hAnsi="Arial" w:hint="default"/>
      </w:rPr>
    </w:lvl>
    <w:lvl w:ilvl="8" w:tplc="A432A8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000AE"/>
    <w:multiLevelType w:val="hybridMultilevel"/>
    <w:tmpl w:val="787A5630"/>
    <w:lvl w:ilvl="0" w:tplc="891C8D02">
      <w:start w:val="8"/>
      <w:numFmt w:val="lowerRoman"/>
      <w:lvlText w:val="%1."/>
      <w:lvlJc w:val="right"/>
      <w:pPr>
        <w:ind w:left="108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34264"/>
    <w:multiLevelType w:val="hybridMultilevel"/>
    <w:tmpl w:val="CB2E290A"/>
    <w:lvl w:ilvl="0" w:tplc="A00C9514">
      <w:start w:val="5"/>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F71B8A"/>
    <w:multiLevelType w:val="hybridMultilevel"/>
    <w:tmpl w:val="BE02F13C"/>
    <w:lvl w:ilvl="0" w:tplc="234A3F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DEB45DA"/>
    <w:multiLevelType w:val="hybridMultilevel"/>
    <w:tmpl w:val="08CE197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766F70"/>
    <w:multiLevelType w:val="hybridMultilevel"/>
    <w:tmpl w:val="FB3E3DEC"/>
    <w:lvl w:ilvl="0" w:tplc="247AC066">
      <w:start w:val="1"/>
      <w:numFmt w:val="lowerRoman"/>
      <w:lvlText w:val="%1."/>
      <w:lvlJc w:val="right"/>
      <w:pPr>
        <w:ind w:left="108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257E5"/>
    <w:multiLevelType w:val="hybridMultilevel"/>
    <w:tmpl w:val="BD2AA97C"/>
    <w:lvl w:ilvl="0" w:tplc="C270D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1F40E8"/>
    <w:multiLevelType w:val="hybridMultilevel"/>
    <w:tmpl w:val="20B28E22"/>
    <w:lvl w:ilvl="0" w:tplc="12883B5A">
      <w:start w:val="1"/>
      <w:numFmt w:val="decimal"/>
      <w:lvlText w:val="%1."/>
      <w:lvlJc w:val="left"/>
      <w:pPr>
        <w:ind w:left="720" w:hanging="720"/>
      </w:pPr>
      <w:rPr>
        <w:rFonts w:hint="default"/>
        <w:b/>
        <w:sz w:val="24"/>
        <w:szCs w:val="24"/>
      </w:rPr>
    </w:lvl>
    <w:lvl w:ilvl="1" w:tplc="247AC066">
      <w:start w:val="1"/>
      <w:numFmt w:val="lowerRoman"/>
      <w:lvlText w:val="%2."/>
      <w:lvlJc w:val="right"/>
      <w:pPr>
        <w:ind w:left="1080" w:hanging="360"/>
      </w:pPr>
      <w:rPr>
        <w:rFonts w:hint="default"/>
        <w:b w:val="0"/>
        <w:sz w:val="24"/>
        <w:szCs w:val="24"/>
      </w:rPr>
    </w:lvl>
    <w:lvl w:ilvl="2" w:tplc="61848E4E">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B0035A0"/>
    <w:multiLevelType w:val="hybridMultilevel"/>
    <w:tmpl w:val="652014D2"/>
    <w:lvl w:ilvl="0" w:tplc="61848E4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06E9B"/>
    <w:multiLevelType w:val="hybridMultilevel"/>
    <w:tmpl w:val="F6B2A188"/>
    <w:lvl w:ilvl="0" w:tplc="61848E4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9"/>
  </w:num>
  <w:num w:numId="5">
    <w:abstractNumId w:val="0"/>
  </w:num>
  <w:num w:numId="6">
    <w:abstractNumId w:val="4"/>
  </w:num>
  <w:num w:numId="7">
    <w:abstractNumId w:val="6"/>
  </w:num>
  <w:num w:numId="8">
    <w:abstractNumId w:val="2"/>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0F3"/>
    <w:rsid w:val="0000573E"/>
    <w:rsid w:val="000202EF"/>
    <w:rsid w:val="00020B7A"/>
    <w:rsid w:val="00025E88"/>
    <w:rsid w:val="000438D5"/>
    <w:rsid w:val="000532EF"/>
    <w:rsid w:val="00053B4C"/>
    <w:rsid w:val="0008058A"/>
    <w:rsid w:val="000B0A2C"/>
    <w:rsid w:val="000B2C1B"/>
    <w:rsid w:val="000F76C7"/>
    <w:rsid w:val="00186791"/>
    <w:rsid w:val="001A55F7"/>
    <w:rsid w:val="001B05F9"/>
    <w:rsid w:val="001E7D00"/>
    <w:rsid w:val="00254A29"/>
    <w:rsid w:val="00262C93"/>
    <w:rsid w:val="00273BA4"/>
    <w:rsid w:val="0029059F"/>
    <w:rsid w:val="002950F3"/>
    <w:rsid w:val="002A2601"/>
    <w:rsid w:val="002C06C9"/>
    <w:rsid w:val="002D1B39"/>
    <w:rsid w:val="002D3DE6"/>
    <w:rsid w:val="00303AD2"/>
    <w:rsid w:val="00314AA7"/>
    <w:rsid w:val="00317D63"/>
    <w:rsid w:val="00345F51"/>
    <w:rsid w:val="00355678"/>
    <w:rsid w:val="0035626D"/>
    <w:rsid w:val="00364144"/>
    <w:rsid w:val="00377AC4"/>
    <w:rsid w:val="00385B15"/>
    <w:rsid w:val="003974F9"/>
    <w:rsid w:val="003A5690"/>
    <w:rsid w:val="003A720A"/>
    <w:rsid w:val="003E0620"/>
    <w:rsid w:val="003E0D92"/>
    <w:rsid w:val="003F6E95"/>
    <w:rsid w:val="00425628"/>
    <w:rsid w:val="00433F91"/>
    <w:rsid w:val="00456AC4"/>
    <w:rsid w:val="0049393C"/>
    <w:rsid w:val="004A278D"/>
    <w:rsid w:val="004B41B7"/>
    <w:rsid w:val="004C5785"/>
    <w:rsid w:val="005256BF"/>
    <w:rsid w:val="00544BFC"/>
    <w:rsid w:val="00552260"/>
    <w:rsid w:val="00575A2A"/>
    <w:rsid w:val="005A7C72"/>
    <w:rsid w:val="005B0953"/>
    <w:rsid w:val="005E75AC"/>
    <w:rsid w:val="005F21B3"/>
    <w:rsid w:val="005F3319"/>
    <w:rsid w:val="00604AD0"/>
    <w:rsid w:val="00620A48"/>
    <w:rsid w:val="00630276"/>
    <w:rsid w:val="006562A4"/>
    <w:rsid w:val="006627DD"/>
    <w:rsid w:val="0066538F"/>
    <w:rsid w:val="00680A96"/>
    <w:rsid w:val="006868AB"/>
    <w:rsid w:val="006B109E"/>
    <w:rsid w:val="006B56E1"/>
    <w:rsid w:val="006D71A7"/>
    <w:rsid w:val="00733413"/>
    <w:rsid w:val="00761F01"/>
    <w:rsid w:val="007C70A7"/>
    <w:rsid w:val="008062E2"/>
    <w:rsid w:val="00836AE5"/>
    <w:rsid w:val="008724B0"/>
    <w:rsid w:val="00880F8F"/>
    <w:rsid w:val="008875F2"/>
    <w:rsid w:val="008A07AF"/>
    <w:rsid w:val="008A78E1"/>
    <w:rsid w:val="008D77F5"/>
    <w:rsid w:val="008F1756"/>
    <w:rsid w:val="00930C72"/>
    <w:rsid w:val="009776EC"/>
    <w:rsid w:val="00993A84"/>
    <w:rsid w:val="009C17F6"/>
    <w:rsid w:val="00A23160"/>
    <w:rsid w:val="00A43E09"/>
    <w:rsid w:val="00A50A8A"/>
    <w:rsid w:val="00A847B2"/>
    <w:rsid w:val="00A87B40"/>
    <w:rsid w:val="00A92690"/>
    <w:rsid w:val="00B04E55"/>
    <w:rsid w:val="00B13F2F"/>
    <w:rsid w:val="00B43D97"/>
    <w:rsid w:val="00B957A1"/>
    <w:rsid w:val="00B9622A"/>
    <w:rsid w:val="00BA1030"/>
    <w:rsid w:val="00BA4A84"/>
    <w:rsid w:val="00BA7354"/>
    <w:rsid w:val="00BD2D33"/>
    <w:rsid w:val="00BF4C58"/>
    <w:rsid w:val="00C12574"/>
    <w:rsid w:val="00C61786"/>
    <w:rsid w:val="00C62EDB"/>
    <w:rsid w:val="00C73B3B"/>
    <w:rsid w:val="00CF3E68"/>
    <w:rsid w:val="00D360E7"/>
    <w:rsid w:val="00D36F2A"/>
    <w:rsid w:val="00D407A7"/>
    <w:rsid w:val="00D53F3E"/>
    <w:rsid w:val="00D7577F"/>
    <w:rsid w:val="00DD04B4"/>
    <w:rsid w:val="00DD1295"/>
    <w:rsid w:val="00E10F78"/>
    <w:rsid w:val="00E2435E"/>
    <w:rsid w:val="00E33386"/>
    <w:rsid w:val="00E40F40"/>
    <w:rsid w:val="00E43A25"/>
    <w:rsid w:val="00E46CD3"/>
    <w:rsid w:val="00E972E9"/>
    <w:rsid w:val="00EA0D31"/>
    <w:rsid w:val="00EB0771"/>
    <w:rsid w:val="00EE34C0"/>
    <w:rsid w:val="00F06035"/>
    <w:rsid w:val="00F155F5"/>
    <w:rsid w:val="00F32891"/>
    <w:rsid w:val="00F66024"/>
    <w:rsid w:val="00FA5F91"/>
    <w:rsid w:val="00FC22ED"/>
    <w:rsid w:val="00FC3FC3"/>
    <w:rsid w:val="00FD5998"/>
    <w:rsid w:val="00FE7643"/>
    <w:rsid w:val="00FF5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4E1B47"/>
  <w14:defaultImageDpi w14:val="300"/>
  <w15:docId w15:val="{2FD7D7F5-1BEA-4BB3-A161-5D9478DC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0F3"/>
    <w:rPr>
      <w:rFonts w:ascii="Times" w:eastAsia="Times New Roman" w:hAnsi="Times" w:cs="Times New Roman"/>
      <w:szCs w:val="20"/>
    </w:rPr>
  </w:style>
  <w:style w:type="paragraph" w:styleId="Heading1">
    <w:name w:val="heading 1"/>
    <w:basedOn w:val="Normal"/>
    <w:next w:val="Normal"/>
    <w:link w:val="Heading1Char"/>
    <w:qFormat/>
    <w:rsid w:val="002950F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0F3"/>
    <w:rPr>
      <w:rFonts w:ascii="Times" w:eastAsia="Times New Roman" w:hAnsi="Times" w:cs="Times New Roman"/>
      <w:b/>
      <w:szCs w:val="20"/>
    </w:rPr>
  </w:style>
  <w:style w:type="paragraph" w:styleId="Title">
    <w:name w:val="Title"/>
    <w:basedOn w:val="Normal"/>
    <w:link w:val="TitleChar"/>
    <w:qFormat/>
    <w:rsid w:val="002950F3"/>
    <w:pPr>
      <w:jc w:val="center"/>
    </w:pPr>
    <w:rPr>
      <w:b/>
    </w:rPr>
  </w:style>
  <w:style w:type="character" w:customStyle="1" w:styleId="TitleChar">
    <w:name w:val="Title Char"/>
    <w:basedOn w:val="DefaultParagraphFont"/>
    <w:link w:val="Title"/>
    <w:rsid w:val="002950F3"/>
    <w:rPr>
      <w:rFonts w:ascii="Times" w:eastAsia="Times New Roman" w:hAnsi="Times" w:cs="Times New Roman"/>
      <w:b/>
      <w:szCs w:val="20"/>
    </w:rPr>
  </w:style>
  <w:style w:type="paragraph" w:styleId="BalloonText">
    <w:name w:val="Balloon Text"/>
    <w:basedOn w:val="Normal"/>
    <w:link w:val="BalloonTextChar"/>
    <w:uiPriority w:val="99"/>
    <w:semiHidden/>
    <w:unhideWhenUsed/>
    <w:rsid w:val="002950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0F3"/>
    <w:rPr>
      <w:rFonts w:ascii="Lucida Grande" w:eastAsia="Times New Roman" w:hAnsi="Lucida Grande" w:cs="Lucida Grande"/>
      <w:sz w:val="18"/>
      <w:szCs w:val="18"/>
    </w:rPr>
  </w:style>
  <w:style w:type="paragraph" w:styleId="ListParagraph">
    <w:name w:val="List Paragraph"/>
    <w:basedOn w:val="Normal"/>
    <w:link w:val="ListParagraphChar"/>
    <w:uiPriority w:val="34"/>
    <w:qFormat/>
    <w:rsid w:val="009C17F6"/>
    <w:pPr>
      <w:ind w:left="720"/>
      <w:contextualSpacing/>
    </w:pPr>
  </w:style>
  <w:style w:type="character" w:customStyle="1" w:styleId="ListParagraphChar">
    <w:name w:val="List Paragraph Char"/>
    <w:basedOn w:val="DefaultParagraphFont"/>
    <w:link w:val="ListParagraph"/>
    <w:uiPriority w:val="34"/>
    <w:locked/>
    <w:rsid w:val="00880F8F"/>
    <w:rPr>
      <w:rFonts w:ascii="Times" w:eastAsia="Times New Roman" w:hAnsi="Times" w:cs="Times New Roman"/>
      <w:szCs w:val="20"/>
    </w:rPr>
  </w:style>
  <w:style w:type="character" w:styleId="Hyperlink">
    <w:name w:val="Hyperlink"/>
    <w:basedOn w:val="DefaultParagraphFont"/>
    <w:uiPriority w:val="99"/>
    <w:unhideWhenUsed/>
    <w:rsid w:val="00F66024"/>
    <w:rPr>
      <w:color w:val="0000FF" w:themeColor="hyperlink"/>
      <w:u w:val="single"/>
    </w:rPr>
  </w:style>
  <w:style w:type="paragraph" w:customStyle="1" w:styleId="Default">
    <w:name w:val="Default"/>
    <w:rsid w:val="00EE34C0"/>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E972E9"/>
    <w:pPr>
      <w:tabs>
        <w:tab w:val="center" w:pos="4680"/>
        <w:tab w:val="right" w:pos="9360"/>
      </w:tabs>
    </w:pPr>
  </w:style>
  <w:style w:type="character" w:customStyle="1" w:styleId="HeaderChar">
    <w:name w:val="Header Char"/>
    <w:basedOn w:val="DefaultParagraphFont"/>
    <w:link w:val="Header"/>
    <w:uiPriority w:val="99"/>
    <w:rsid w:val="00E972E9"/>
    <w:rPr>
      <w:rFonts w:ascii="Times" w:eastAsia="Times New Roman" w:hAnsi="Times" w:cs="Times New Roman"/>
      <w:szCs w:val="20"/>
    </w:rPr>
  </w:style>
  <w:style w:type="paragraph" w:styleId="Footer">
    <w:name w:val="footer"/>
    <w:basedOn w:val="Normal"/>
    <w:link w:val="FooterChar"/>
    <w:uiPriority w:val="99"/>
    <w:unhideWhenUsed/>
    <w:rsid w:val="00E972E9"/>
    <w:pPr>
      <w:tabs>
        <w:tab w:val="center" w:pos="4680"/>
        <w:tab w:val="right" w:pos="9360"/>
      </w:tabs>
    </w:pPr>
  </w:style>
  <w:style w:type="character" w:customStyle="1" w:styleId="FooterChar">
    <w:name w:val="Footer Char"/>
    <w:basedOn w:val="DefaultParagraphFont"/>
    <w:link w:val="Footer"/>
    <w:uiPriority w:val="99"/>
    <w:rsid w:val="00E972E9"/>
    <w:rPr>
      <w:rFonts w:ascii="Times" w:eastAsia="Times New Roman"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06002">
      <w:bodyDiv w:val="1"/>
      <w:marLeft w:val="0"/>
      <w:marRight w:val="0"/>
      <w:marTop w:val="0"/>
      <w:marBottom w:val="0"/>
      <w:divBdr>
        <w:top w:val="none" w:sz="0" w:space="0" w:color="auto"/>
        <w:left w:val="none" w:sz="0" w:space="0" w:color="auto"/>
        <w:bottom w:val="none" w:sz="0" w:space="0" w:color="auto"/>
        <w:right w:val="none" w:sz="0" w:space="0" w:color="auto"/>
      </w:divBdr>
      <w:divsChild>
        <w:div w:id="484587529">
          <w:marLeft w:val="720"/>
          <w:marRight w:val="0"/>
          <w:marTop w:val="0"/>
          <w:marBottom w:val="0"/>
          <w:divBdr>
            <w:top w:val="none" w:sz="0" w:space="0" w:color="auto"/>
            <w:left w:val="none" w:sz="0" w:space="0" w:color="auto"/>
            <w:bottom w:val="none" w:sz="0" w:space="0" w:color="auto"/>
            <w:right w:val="none" w:sz="0" w:space="0" w:color="auto"/>
          </w:divBdr>
        </w:div>
        <w:div w:id="1703751700">
          <w:marLeft w:val="720"/>
          <w:marRight w:val="0"/>
          <w:marTop w:val="0"/>
          <w:marBottom w:val="0"/>
          <w:divBdr>
            <w:top w:val="none" w:sz="0" w:space="0" w:color="auto"/>
            <w:left w:val="none" w:sz="0" w:space="0" w:color="auto"/>
            <w:bottom w:val="none" w:sz="0" w:space="0" w:color="auto"/>
            <w:right w:val="none" w:sz="0" w:space="0" w:color="auto"/>
          </w:divBdr>
        </w:div>
        <w:div w:id="1396929235">
          <w:marLeft w:val="720"/>
          <w:marRight w:val="0"/>
          <w:marTop w:val="0"/>
          <w:marBottom w:val="0"/>
          <w:divBdr>
            <w:top w:val="none" w:sz="0" w:space="0" w:color="auto"/>
            <w:left w:val="none" w:sz="0" w:space="0" w:color="auto"/>
            <w:bottom w:val="none" w:sz="0" w:space="0" w:color="auto"/>
            <w:right w:val="none" w:sz="0" w:space="0" w:color="auto"/>
          </w:divBdr>
        </w:div>
        <w:div w:id="992102094">
          <w:marLeft w:val="720"/>
          <w:marRight w:val="0"/>
          <w:marTop w:val="0"/>
          <w:marBottom w:val="0"/>
          <w:divBdr>
            <w:top w:val="none" w:sz="0" w:space="0" w:color="auto"/>
            <w:left w:val="none" w:sz="0" w:space="0" w:color="auto"/>
            <w:bottom w:val="none" w:sz="0" w:space="0" w:color="auto"/>
            <w:right w:val="none" w:sz="0" w:space="0" w:color="auto"/>
          </w:divBdr>
        </w:div>
        <w:div w:id="1746534616">
          <w:marLeft w:val="720"/>
          <w:marRight w:val="0"/>
          <w:marTop w:val="0"/>
          <w:marBottom w:val="0"/>
          <w:divBdr>
            <w:top w:val="none" w:sz="0" w:space="0" w:color="auto"/>
            <w:left w:val="none" w:sz="0" w:space="0" w:color="auto"/>
            <w:bottom w:val="none" w:sz="0" w:space="0" w:color="auto"/>
            <w:right w:val="none" w:sz="0" w:space="0" w:color="auto"/>
          </w:divBdr>
        </w:div>
        <w:div w:id="1030955817">
          <w:marLeft w:val="720"/>
          <w:marRight w:val="0"/>
          <w:marTop w:val="0"/>
          <w:marBottom w:val="0"/>
          <w:divBdr>
            <w:top w:val="none" w:sz="0" w:space="0" w:color="auto"/>
            <w:left w:val="none" w:sz="0" w:space="0" w:color="auto"/>
            <w:bottom w:val="none" w:sz="0" w:space="0" w:color="auto"/>
            <w:right w:val="none" w:sz="0" w:space="0" w:color="auto"/>
          </w:divBdr>
        </w:div>
        <w:div w:id="2038314863">
          <w:marLeft w:val="720"/>
          <w:marRight w:val="0"/>
          <w:marTop w:val="0"/>
          <w:marBottom w:val="0"/>
          <w:divBdr>
            <w:top w:val="none" w:sz="0" w:space="0" w:color="auto"/>
            <w:left w:val="none" w:sz="0" w:space="0" w:color="auto"/>
            <w:bottom w:val="none" w:sz="0" w:space="0" w:color="auto"/>
            <w:right w:val="none" w:sz="0" w:space="0" w:color="auto"/>
          </w:divBdr>
        </w:div>
      </w:divsChild>
    </w:div>
    <w:div w:id="935790858">
      <w:bodyDiv w:val="1"/>
      <w:marLeft w:val="0"/>
      <w:marRight w:val="0"/>
      <w:marTop w:val="0"/>
      <w:marBottom w:val="0"/>
      <w:divBdr>
        <w:top w:val="none" w:sz="0" w:space="0" w:color="auto"/>
        <w:left w:val="none" w:sz="0" w:space="0" w:color="auto"/>
        <w:bottom w:val="none" w:sz="0" w:space="0" w:color="auto"/>
        <w:right w:val="none" w:sz="0" w:space="0" w:color="auto"/>
      </w:divBdr>
      <w:divsChild>
        <w:div w:id="1782869913">
          <w:marLeft w:val="720"/>
          <w:marRight w:val="0"/>
          <w:marTop w:val="0"/>
          <w:marBottom w:val="0"/>
          <w:divBdr>
            <w:top w:val="none" w:sz="0" w:space="0" w:color="auto"/>
            <w:left w:val="none" w:sz="0" w:space="0" w:color="auto"/>
            <w:bottom w:val="none" w:sz="0" w:space="0" w:color="auto"/>
            <w:right w:val="none" w:sz="0" w:space="0" w:color="auto"/>
          </w:divBdr>
        </w:div>
        <w:div w:id="333344428">
          <w:marLeft w:val="720"/>
          <w:marRight w:val="0"/>
          <w:marTop w:val="0"/>
          <w:marBottom w:val="0"/>
          <w:divBdr>
            <w:top w:val="none" w:sz="0" w:space="0" w:color="auto"/>
            <w:left w:val="none" w:sz="0" w:space="0" w:color="auto"/>
            <w:bottom w:val="none" w:sz="0" w:space="0" w:color="auto"/>
            <w:right w:val="none" w:sz="0" w:space="0" w:color="auto"/>
          </w:divBdr>
        </w:div>
        <w:div w:id="1278566884">
          <w:marLeft w:val="720"/>
          <w:marRight w:val="0"/>
          <w:marTop w:val="0"/>
          <w:marBottom w:val="0"/>
          <w:divBdr>
            <w:top w:val="none" w:sz="0" w:space="0" w:color="auto"/>
            <w:left w:val="none" w:sz="0" w:space="0" w:color="auto"/>
            <w:bottom w:val="none" w:sz="0" w:space="0" w:color="auto"/>
            <w:right w:val="none" w:sz="0" w:space="0" w:color="auto"/>
          </w:divBdr>
        </w:div>
        <w:div w:id="1939871417">
          <w:marLeft w:val="720"/>
          <w:marRight w:val="0"/>
          <w:marTop w:val="0"/>
          <w:marBottom w:val="0"/>
          <w:divBdr>
            <w:top w:val="none" w:sz="0" w:space="0" w:color="auto"/>
            <w:left w:val="none" w:sz="0" w:space="0" w:color="auto"/>
            <w:bottom w:val="none" w:sz="0" w:space="0" w:color="auto"/>
            <w:right w:val="none" w:sz="0" w:space="0" w:color="auto"/>
          </w:divBdr>
        </w:div>
        <w:div w:id="824858781">
          <w:marLeft w:val="720"/>
          <w:marRight w:val="0"/>
          <w:marTop w:val="0"/>
          <w:marBottom w:val="0"/>
          <w:divBdr>
            <w:top w:val="none" w:sz="0" w:space="0" w:color="auto"/>
            <w:left w:val="none" w:sz="0" w:space="0" w:color="auto"/>
            <w:bottom w:val="none" w:sz="0" w:space="0" w:color="auto"/>
            <w:right w:val="none" w:sz="0" w:space="0" w:color="auto"/>
          </w:divBdr>
        </w:div>
        <w:div w:id="1871215407">
          <w:marLeft w:val="720"/>
          <w:marRight w:val="0"/>
          <w:marTop w:val="0"/>
          <w:marBottom w:val="0"/>
          <w:divBdr>
            <w:top w:val="none" w:sz="0" w:space="0" w:color="auto"/>
            <w:left w:val="none" w:sz="0" w:space="0" w:color="auto"/>
            <w:bottom w:val="none" w:sz="0" w:space="0" w:color="auto"/>
            <w:right w:val="none" w:sz="0" w:space="0" w:color="auto"/>
          </w:divBdr>
        </w:div>
        <w:div w:id="1957520005">
          <w:marLeft w:val="720"/>
          <w:marRight w:val="0"/>
          <w:marTop w:val="0"/>
          <w:marBottom w:val="0"/>
          <w:divBdr>
            <w:top w:val="none" w:sz="0" w:space="0" w:color="auto"/>
            <w:left w:val="none" w:sz="0" w:space="0" w:color="auto"/>
            <w:bottom w:val="none" w:sz="0" w:space="0" w:color="auto"/>
            <w:right w:val="none" w:sz="0" w:space="0" w:color="auto"/>
          </w:divBdr>
        </w:div>
      </w:divsChild>
    </w:div>
    <w:div w:id="1532306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tomicalTerms.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linical-anatomy.org/content.php?page=CAT_Abstracts" TargetMode="External"/><Relationship Id="rId4" Type="http://schemas.openxmlformats.org/officeDocument/2006/relationships/webSettings" Target="webSettings.xml"/><Relationship Id="rId9" Type="http://schemas.openxmlformats.org/officeDocument/2006/relationships/hyperlink" Target="http://elpaso.ttuhsc.edu/fostersom/curriculum/ClinicalAnatomicalTerminolog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1268</TotalTime>
  <Pages>13</Pages>
  <Words>5720</Words>
  <Characters>32607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38251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Wayne Lambert, Ph.D., Professor</dc:creator>
  <cp:lastModifiedBy>Lambert, H</cp:lastModifiedBy>
  <cp:revision>9</cp:revision>
  <dcterms:created xsi:type="dcterms:W3CDTF">2016-06-22T22:32:00Z</dcterms:created>
  <dcterms:modified xsi:type="dcterms:W3CDTF">2016-07-06T21:45:00Z</dcterms:modified>
</cp:coreProperties>
</file>